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405" w:rsidRPr="00037847" w:rsidRDefault="00816288" w:rsidP="003A73FB">
      <w:pPr>
        <w:ind w:left="0"/>
        <w:rPr>
          <w:rFonts w:ascii="EC Square Sans Pro" w:hAnsi="EC Square Sans Pro"/>
          <w:sz w:val="24"/>
          <w:szCs w:val="24"/>
        </w:rPr>
      </w:pPr>
      <w:r w:rsidRPr="00037847">
        <w:rPr>
          <w:rFonts w:ascii="EC Square Sans Pro" w:hAnsi="EC Square Sans Pro"/>
          <w:sz w:val="24"/>
          <w:szCs w:val="24"/>
        </w:rPr>
        <w:t>This guide</w:t>
      </w:r>
      <w:r w:rsidR="003A6461" w:rsidRPr="00037847">
        <w:rPr>
          <w:rFonts w:ascii="EC Square Sans Pro" w:hAnsi="EC Square Sans Pro"/>
          <w:sz w:val="24"/>
          <w:szCs w:val="24"/>
        </w:rPr>
        <w:t xml:space="preserve"> contains technical details on </w:t>
      </w:r>
      <w:r w:rsidRPr="00037847">
        <w:rPr>
          <w:rFonts w:ascii="EC Square Sans Pro" w:hAnsi="EC Square Sans Pro"/>
          <w:sz w:val="24"/>
          <w:szCs w:val="24"/>
        </w:rPr>
        <w:t xml:space="preserve">how to download and run </w:t>
      </w:r>
      <w:r w:rsidR="002C5FFF" w:rsidRPr="00037847">
        <w:rPr>
          <w:rFonts w:ascii="EC Square Sans Pro" w:hAnsi="EC Square Sans Pro"/>
          <w:b/>
          <w:sz w:val="24"/>
          <w:szCs w:val="24"/>
        </w:rPr>
        <w:t xml:space="preserve">AEO – The interactive eBook </w:t>
      </w:r>
      <w:r w:rsidRPr="00037847">
        <w:rPr>
          <w:rFonts w:ascii="EC Square Sans Pro" w:hAnsi="EC Square Sans Pro"/>
          <w:sz w:val="24"/>
          <w:szCs w:val="24"/>
        </w:rPr>
        <w:t xml:space="preserve">issued by </w:t>
      </w:r>
      <w:r w:rsidR="0064065D" w:rsidRPr="00037847">
        <w:rPr>
          <w:rFonts w:ascii="EC Square Sans Pro" w:hAnsi="EC Square Sans Pro"/>
          <w:sz w:val="24"/>
          <w:szCs w:val="24"/>
        </w:rPr>
        <w:t xml:space="preserve">the </w:t>
      </w:r>
      <w:r w:rsidR="00F17674" w:rsidRPr="00037847">
        <w:rPr>
          <w:rFonts w:ascii="EC Square Sans Pro" w:hAnsi="EC Square Sans Pro"/>
          <w:sz w:val="24"/>
          <w:szCs w:val="24"/>
        </w:rPr>
        <w:t>Directorate General of the European Commission in charge of Taxation and Customs union (</w:t>
      </w:r>
      <w:r w:rsidRPr="00037847">
        <w:rPr>
          <w:rFonts w:ascii="EC Square Sans Pro" w:hAnsi="EC Square Sans Pro"/>
          <w:sz w:val="24"/>
          <w:szCs w:val="24"/>
        </w:rPr>
        <w:t>DG TAXUD</w:t>
      </w:r>
      <w:r w:rsidR="00F17674" w:rsidRPr="00037847">
        <w:rPr>
          <w:rFonts w:ascii="EC Square Sans Pro" w:hAnsi="EC Square Sans Pro"/>
          <w:sz w:val="24"/>
          <w:szCs w:val="24"/>
        </w:rPr>
        <w:t>)</w:t>
      </w:r>
      <w:r w:rsidR="00675CBD" w:rsidRPr="00037847">
        <w:rPr>
          <w:rFonts w:ascii="EC Square Sans Pro" w:hAnsi="EC Square Sans Pro"/>
          <w:sz w:val="24"/>
          <w:szCs w:val="24"/>
        </w:rPr>
        <w:t xml:space="preserve"> as well as the necessary troubleshooting information</w:t>
      </w:r>
      <w:r w:rsidR="0064065D" w:rsidRPr="00037847">
        <w:rPr>
          <w:rFonts w:ascii="EC Square Sans Pro" w:hAnsi="EC Square Sans Pro"/>
          <w:sz w:val="24"/>
          <w:szCs w:val="24"/>
        </w:rPr>
        <w:t>.</w:t>
      </w:r>
    </w:p>
    <w:p w:rsidR="002F7865" w:rsidRPr="00037847" w:rsidRDefault="00AA6405" w:rsidP="003A73FB">
      <w:pPr>
        <w:ind w:left="0"/>
        <w:rPr>
          <w:rFonts w:ascii="EC Square Sans Pro" w:hAnsi="EC Square Sans Pro"/>
          <w:sz w:val="24"/>
          <w:szCs w:val="24"/>
        </w:rPr>
      </w:pPr>
      <w:r w:rsidRPr="00037847">
        <w:rPr>
          <w:rFonts w:ascii="EC Square Sans Pro" w:hAnsi="EC Square Sans Pro"/>
          <w:sz w:val="24"/>
          <w:szCs w:val="24"/>
        </w:rPr>
        <w:t>T</w:t>
      </w:r>
      <w:r w:rsidR="002F7865" w:rsidRPr="00037847">
        <w:rPr>
          <w:rFonts w:ascii="EC Square Sans Pro" w:hAnsi="EC Square Sans Pro"/>
          <w:sz w:val="24"/>
          <w:szCs w:val="24"/>
        </w:rPr>
        <w:t xml:space="preserve">he </w:t>
      </w:r>
      <w:r w:rsidR="006D4BE2" w:rsidRPr="00037847">
        <w:rPr>
          <w:rFonts w:ascii="EC Square Sans Pro" w:hAnsi="EC Square Sans Pro"/>
          <w:sz w:val="24"/>
          <w:szCs w:val="24"/>
        </w:rPr>
        <w:t>eB</w:t>
      </w:r>
      <w:r w:rsidR="002C5FFF" w:rsidRPr="00037847">
        <w:rPr>
          <w:rFonts w:ascii="EC Square Sans Pro" w:hAnsi="EC Square Sans Pro"/>
          <w:sz w:val="24"/>
          <w:szCs w:val="24"/>
        </w:rPr>
        <w:t>ook</w:t>
      </w:r>
      <w:r w:rsidR="002F7865" w:rsidRPr="00037847">
        <w:rPr>
          <w:rFonts w:ascii="EC Square Sans Pro" w:hAnsi="EC Square Sans Pro"/>
          <w:sz w:val="24"/>
          <w:szCs w:val="24"/>
        </w:rPr>
        <w:t xml:space="preserve"> is compatible with Microsoft Windows Operating</w:t>
      </w:r>
      <w:r w:rsidR="00945356" w:rsidRPr="00037847">
        <w:rPr>
          <w:rFonts w:ascii="EC Square Sans Pro" w:hAnsi="EC Square Sans Pro"/>
          <w:sz w:val="24"/>
          <w:szCs w:val="24"/>
        </w:rPr>
        <w:t xml:space="preserve"> Systems</w:t>
      </w:r>
      <w:r w:rsidR="002B1E85" w:rsidRPr="00037847">
        <w:rPr>
          <w:rFonts w:ascii="EC Square Sans Pro" w:hAnsi="EC Square Sans Pro"/>
          <w:sz w:val="24"/>
          <w:szCs w:val="24"/>
        </w:rPr>
        <w:t xml:space="preserve"> and MAC</w:t>
      </w:r>
      <w:r w:rsidR="00945356" w:rsidRPr="00037847">
        <w:rPr>
          <w:rFonts w:ascii="EC Square Sans Pro" w:hAnsi="EC Square Sans Pro"/>
          <w:sz w:val="24"/>
          <w:szCs w:val="24"/>
        </w:rPr>
        <w:t xml:space="preserve"> and many</w:t>
      </w:r>
      <w:r w:rsidR="002F7865" w:rsidRPr="00037847">
        <w:rPr>
          <w:rFonts w:ascii="EC Square Sans Pro" w:hAnsi="EC Square Sans Pro"/>
          <w:sz w:val="24"/>
          <w:szCs w:val="24"/>
        </w:rPr>
        <w:t xml:space="preserve"> Learning Management Systems on the market.</w:t>
      </w:r>
    </w:p>
    <w:p w:rsidR="00C46ACC" w:rsidRPr="00037847" w:rsidRDefault="00BC19A3" w:rsidP="00104235">
      <w:pPr>
        <w:pStyle w:val="Heading1"/>
        <w:pBdr>
          <w:top w:val="single" w:sz="4" w:space="1" w:color="0070C0" w:shadow="1"/>
          <w:left w:val="single" w:sz="4" w:space="4" w:color="0070C0" w:shadow="1"/>
          <w:bottom w:val="single" w:sz="4" w:space="1" w:color="0070C0" w:shadow="1"/>
          <w:right w:val="single" w:sz="4" w:space="4" w:color="0070C0" w:shadow="1"/>
        </w:pBdr>
        <w:rPr>
          <w:rFonts w:ascii="EC Square Sans Pro" w:hAnsi="EC Square Sans Pro"/>
        </w:rPr>
      </w:pPr>
      <w:r w:rsidRPr="00037847">
        <w:rPr>
          <w:rFonts w:ascii="EC Square Sans Pro" w:hAnsi="EC Square Sans Pro"/>
        </w:rPr>
        <w:t>Available formats</w:t>
      </w:r>
    </w:p>
    <w:p w:rsidR="009152C0" w:rsidRPr="00037847" w:rsidRDefault="009152C0" w:rsidP="002B1E85">
      <w:pPr>
        <w:rPr>
          <w:rFonts w:ascii="EC Square Sans Pro" w:hAnsi="EC Square Sans Pro"/>
          <w:b/>
          <w:color w:val="0070C0"/>
        </w:rPr>
      </w:pPr>
    </w:p>
    <w:p w:rsidR="002B1E85" w:rsidRPr="00037847" w:rsidRDefault="00367A5C" w:rsidP="002B1E85">
      <w:pPr>
        <w:rPr>
          <w:rFonts w:ascii="EC Square Sans Pro" w:hAnsi="EC Square Sans Pro"/>
          <w:b/>
          <w:color w:val="0070C0"/>
        </w:rPr>
      </w:pPr>
      <w:proofErr w:type="spellStart"/>
      <w:r>
        <w:rPr>
          <w:rFonts w:ascii="EC Square Sans Pro" w:hAnsi="EC Square Sans Pro"/>
          <w:b/>
          <w:color w:val="0070C0"/>
        </w:rPr>
        <w:t>Webserver</w:t>
      </w:r>
      <w:proofErr w:type="spellEnd"/>
      <w:r>
        <w:rPr>
          <w:rFonts w:ascii="EC Square Sans Pro" w:hAnsi="EC Square Sans Pro"/>
          <w:b/>
          <w:color w:val="0070C0"/>
        </w:rPr>
        <w:t xml:space="preserve"> (.html</w:t>
      </w:r>
      <w:r w:rsidR="002B1E85" w:rsidRPr="00037847">
        <w:rPr>
          <w:rFonts w:ascii="EC Square Sans Pro" w:hAnsi="EC Square Sans Pro"/>
          <w:b/>
          <w:color w:val="0070C0"/>
        </w:rPr>
        <w:t>)</w:t>
      </w:r>
    </w:p>
    <w:p w:rsidR="001909DC" w:rsidRPr="00037847" w:rsidRDefault="001909DC" w:rsidP="00104235">
      <w:pPr>
        <w:spacing w:before="240"/>
        <w:rPr>
          <w:rFonts w:ascii="EC Square Sans Pro" w:hAnsi="EC Square Sans Pro"/>
          <w:b/>
          <w:color w:val="0070C0"/>
        </w:rPr>
      </w:pPr>
      <w:r w:rsidRPr="00037847">
        <w:rPr>
          <w:rFonts w:ascii="EC Square Sans Pro" w:hAnsi="EC Square Sans Pro"/>
          <w:b/>
          <w:color w:val="0070C0"/>
        </w:rPr>
        <w:t>LMS</w:t>
      </w:r>
      <w:r w:rsidR="00367A5C">
        <w:rPr>
          <w:rFonts w:ascii="EC Square Sans Pro" w:hAnsi="EC Square Sans Pro"/>
          <w:b/>
          <w:color w:val="0070C0"/>
        </w:rPr>
        <w:t>-SCORM</w:t>
      </w:r>
      <w:r w:rsidRPr="00037847">
        <w:rPr>
          <w:rFonts w:ascii="EC Square Sans Pro" w:hAnsi="EC Square Sans Pro"/>
          <w:b/>
          <w:color w:val="0070C0"/>
        </w:rPr>
        <w:t xml:space="preserve"> (</w:t>
      </w:r>
      <w:r w:rsidR="00367A5C">
        <w:rPr>
          <w:rFonts w:ascii="EC Square Sans Pro" w:hAnsi="EC Square Sans Pro"/>
          <w:b/>
          <w:color w:val="0070C0"/>
        </w:rPr>
        <w:t>.zip</w:t>
      </w:r>
      <w:r w:rsidRPr="00037847">
        <w:rPr>
          <w:rFonts w:ascii="EC Square Sans Pro" w:hAnsi="EC Square Sans Pro"/>
          <w:b/>
          <w:color w:val="0070C0"/>
        </w:rPr>
        <w:t>)</w:t>
      </w:r>
    </w:p>
    <w:p w:rsidR="001909DC" w:rsidRPr="00037847" w:rsidRDefault="001909DC" w:rsidP="00104235">
      <w:pPr>
        <w:rPr>
          <w:rFonts w:ascii="EC Square Sans Pro" w:hAnsi="EC Square Sans Pro"/>
          <w:b/>
          <w:color w:val="0070C0"/>
        </w:rPr>
      </w:pPr>
      <w:r w:rsidRPr="00037847">
        <w:rPr>
          <w:rFonts w:ascii="EC Square Sans Pro" w:hAnsi="EC Square Sans Pro"/>
          <w:b/>
          <w:color w:val="0070C0"/>
        </w:rPr>
        <w:t>CD-ROM (.</w:t>
      </w:r>
      <w:proofErr w:type="spellStart"/>
      <w:r w:rsidRPr="00037847">
        <w:rPr>
          <w:rFonts w:ascii="EC Square Sans Pro" w:hAnsi="EC Square Sans Pro"/>
          <w:b/>
          <w:color w:val="0070C0"/>
        </w:rPr>
        <w:t>iso</w:t>
      </w:r>
      <w:proofErr w:type="spellEnd"/>
      <w:r w:rsidRPr="00037847">
        <w:rPr>
          <w:rFonts w:ascii="EC Square Sans Pro" w:hAnsi="EC Square Sans Pro"/>
          <w:b/>
          <w:color w:val="0070C0"/>
        </w:rPr>
        <w:t>)</w:t>
      </w:r>
    </w:p>
    <w:p w:rsidR="00AA6405" w:rsidRPr="00037847" w:rsidRDefault="00AA6405" w:rsidP="00104235">
      <w:pPr>
        <w:ind w:left="0"/>
        <w:rPr>
          <w:rFonts w:ascii="EC Square Sans Pro" w:hAnsi="EC Square Sans Pro"/>
        </w:rPr>
      </w:pPr>
    </w:p>
    <w:p w:rsidR="002B1E85" w:rsidRDefault="0064065D" w:rsidP="004322DC">
      <w:pPr>
        <w:ind w:left="0"/>
        <w:rPr>
          <w:rFonts w:ascii="EC Square Sans Pro" w:hAnsi="EC Square Sans Pro"/>
          <w:sz w:val="24"/>
          <w:szCs w:val="24"/>
        </w:rPr>
      </w:pPr>
      <w:r w:rsidRPr="00037847">
        <w:rPr>
          <w:rFonts w:ascii="EC Square Sans Pro" w:hAnsi="EC Square Sans Pro"/>
          <w:sz w:val="24"/>
          <w:szCs w:val="24"/>
        </w:rPr>
        <w:t xml:space="preserve">The </w:t>
      </w:r>
      <w:r w:rsidR="008D13D2" w:rsidRPr="00037847">
        <w:rPr>
          <w:rFonts w:ascii="EC Square Sans Pro" w:hAnsi="EC Square Sans Pro"/>
          <w:sz w:val="24"/>
          <w:szCs w:val="24"/>
        </w:rPr>
        <w:t>eBook</w:t>
      </w:r>
      <w:r w:rsidRPr="00037847">
        <w:rPr>
          <w:rFonts w:ascii="EC Square Sans Pro" w:hAnsi="EC Square Sans Pro"/>
          <w:sz w:val="24"/>
          <w:szCs w:val="24"/>
        </w:rPr>
        <w:t xml:space="preserve"> is provided in </w:t>
      </w:r>
      <w:r w:rsidR="00A4364D" w:rsidRPr="00037847">
        <w:rPr>
          <w:rFonts w:ascii="EC Square Sans Pro" w:hAnsi="EC Square Sans Pro"/>
          <w:sz w:val="24"/>
          <w:szCs w:val="24"/>
        </w:rPr>
        <w:t xml:space="preserve">several </w:t>
      </w:r>
      <w:r w:rsidR="000E2B2A" w:rsidRPr="00037847">
        <w:rPr>
          <w:rFonts w:ascii="EC Square Sans Pro" w:hAnsi="EC Square Sans Pro"/>
          <w:sz w:val="24"/>
          <w:szCs w:val="24"/>
        </w:rPr>
        <w:t>versions</w:t>
      </w:r>
      <w:r w:rsidR="00A4364D" w:rsidRPr="00037847">
        <w:rPr>
          <w:rFonts w:ascii="EC Square Sans Pro" w:hAnsi="EC Square Sans Pro"/>
          <w:sz w:val="24"/>
          <w:szCs w:val="24"/>
        </w:rPr>
        <w:t xml:space="preserve"> to be compatible with as many IT infrastructures </w:t>
      </w:r>
      <w:r w:rsidR="002B1E85" w:rsidRPr="00037847">
        <w:rPr>
          <w:rFonts w:ascii="EC Square Sans Pro" w:hAnsi="EC Square Sans Pro"/>
          <w:sz w:val="24"/>
          <w:szCs w:val="24"/>
        </w:rPr>
        <w:t xml:space="preserve">and mobile devices </w:t>
      </w:r>
      <w:r w:rsidR="00A4364D" w:rsidRPr="00037847">
        <w:rPr>
          <w:rFonts w:ascii="EC Square Sans Pro" w:hAnsi="EC Square Sans Pro"/>
          <w:sz w:val="24"/>
          <w:szCs w:val="24"/>
        </w:rPr>
        <w:t>as possible</w:t>
      </w:r>
      <w:r w:rsidRPr="00037847">
        <w:rPr>
          <w:rFonts w:ascii="EC Square Sans Pro" w:hAnsi="EC Square Sans Pro"/>
          <w:sz w:val="24"/>
          <w:szCs w:val="24"/>
        </w:rPr>
        <w:t xml:space="preserve">. </w:t>
      </w:r>
    </w:p>
    <w:p w:rsidR="00580FCB" w:rsidRDefault="00580FCB" w:rsidP="004322DC">
      <w:pPr>
        <w:ind w:left="0"/>
        <w:rPr>
          <w:rFonts w:ascii="EC Square Sans Pro" w:hAnsi="EC Square Sans Pro"/>
          <w:sz w:val="24"/>
          <w:szCs w:val="24"/>
        </w:rPr>
      </w:pPr>
    </w:p>
    <w:p w:rsidR="00580FCB" w:rsidRPr="00580FCB" w:rsidRDefault="00580FCB" w:rsidP="00580FCB">
      <w:pPr>
        <w:ind w:left="0"/>
        <w:rPr>
          <w:rFonts w:ascii="EC Square Sans Pro" w:hAnsi="EC Square Sans Pro"/>
          <w:sz w:val="24"/>
          <w:szCs w:val="24"/>
        </w:rPr>
      </w:pPr>
      <w:r w:rsidRPr="00580FCB">
        <w:rPr>
          <w:rFonts w:ascii="EC Square Sans Pro" w:hAnsi="EC Square Sans Pro"/>
          <w:sz w:val="24"/>
          <w:szCs w:val="24"/>
        </w:rPr>
        <w:t xml:space="preserve">The eBook needs to run ideally from a </w:t>
      </w:r>
      <w:proofErr w:type="spellStart"/>
      <w:r w:rsidRPr="00580FCB">
        <w:rPr>
          <w:rFonts w:ascii="EC Square Sans Pro" w:hAnsi="EC Square Sans Pro"/>
          <w:sz w:val="24"/>
          <w:szCs w:val="24"/>
        </w:rPr>
        <w:t>webserver</w:t>
      </w:r>
      <w:proofErr w:type="spellEnd"/>
      <w:r w:rsidRPr="00580FCB">
        <w:rPr>
          <w:rFonts w:ascii="EC Square Sans Pro" w:hAnsi="EC Square Sans Pro"/>
          <w:sz w:val="24"/>
          <w:szCs w:val="24"/>
        </w:rPr>
        <w:t xml:space="preserve">/LMS. When using a </w:t>
      </w:r>
      <w:proofErr w:type="spellStart"/>
      <w:r w:rsidRPr="00580FCB">
        <w:rPr>
          <w:rFonts w:ascii="EC Square Sans Pro" w:hAnsi="EC Square Sans Pro"/>
          <w:sz w:val="24"/>
          <w:szCs w:val="24"/>
        </w:rPr>
        <w:t>webserver</w:t>
      </w:r>
      <w:proofErr w:type="spellEnd"/>
      <w:r w:rsidRPr="00580FCB">
        <w:rPr>
          <w:rFonts w:ascii="EC Square Sans Pro" w:hAnsi="EC Square Sans Pro"/>
          <w:sz w:val="24"/>
          <w:szCs w:val="24"/>
        </w:rPr>
        <w:t xml:space="preserve">, the learner can open the eBook from any device (PC/MAC, Smartphone, </w:t>
      </w:r>
      <w:proofErr w:type="gramStart"/>
      <w:r w:rsidRPr="00580FCB">
        <w:rPr>
          <w:rFonts w:ascii="EC Square Sans Pro" w:hAnsi="EC Square Sans Pro"/>
          <w:sz w:val="24"/>
          <w:szCs w:val="24"/>
        </w:rPr>
        <w:t>Tablet</w:t>
      </w:r>
      <w:proofErr w:type="gramEnd"/>
      <w:r w:rsidRPr="00580FCB">
        <w:rPr>
          <w:rFonts w:ascii="EC Square Sans Pro" w:hAnsi="EC Square Sans Pro"/>
          <w:sz w:val="24"/>
          <w:szCs w:val="24"/>
        </w:rPr>
        <w:t>).</w:t>
      </w:r>
    </w:p>
    <w:p w:rsidR="00580FCB" w:rsidRPr="00580FCB" w:rsidRDefault="00580FCB" w:rsidP="00580FCB">
      <w:pPr>
        <w:ind w:left="0"/>
        <w:rPr>
          <w:rFonts w:ascii="EC Square Sans Pro" w:hAnsi="EC Square Sans Pro"/>
          <w:sz w:val="24"/>
          <w:szCs w:val="24"/>
        </w:rPr>
      </w:pPr>
      <w:r w:rsidRPr="00580FCB">
        <w:rPr>
          <w:rFonts w:ascii="EC Square Sans Pro" w:hAnsi="EC Square Sans Pro"/>
          <w:sz w:val="24"/>
          <w:szCs w:val="24"/>
        </w:rPr>
        <w:t>If the eBook is run locally, any limitations from di</w:t>
      </w:r>
      <w:r>
        <w:rPr>
          <w:rFonts w:ascii="EC Square Sans Pro" w:hAnsi="EC Square Sans Pro"/>
          <w:sz w:val="24"/>
          <w:szCs w:val="24"/>
        </w:rPr>
        <w:t>fferent browser functionalities will</w:t>
      </w:r>
      <w:r w:rsidRPr="00580FCB">
        <w:rPr>
          <w:rFonts w:ascii="EC Square Sans Pro" w:hAnsi="EC Square Sans Pro"/>
          <w:sz w:val="24"/>
          <w:szCs w:val="24"/>
        </w:rPr>
        <w:t xml:space="preserve"> apply (e.g. In IE11 access to local storage functionality is blocked. This impacts Bookmarks/Comments/Highlight. In the same example opening the eBook locally in Mozilla Firefox will give access to all the functionalities.).</w:t>
      </w:r>
    </w:p>
    <w:p w:rsidR="00580FCB" w:rsidRDefault="00580FCB" w:rsidP="00580FCB">
      <w:pPr>
        <w:ind w:left="0"/>
        <w:rPr>
          <w:rFonts w:ascii="EC Square Sans Pro" w:hAnsi="EC Square Sans Pro"/>
          <w:sz w:val="24"/>
          <w:szCs w:val="24"/>
        </w:rPr>
      </w:pPr>
      <w:r w:rsidRPr="00580FCB">
        <w:rPr>
          <w:rFonts w:ascii="EC Square Sans Pro" w:hAnsi="EC Square Sans Pro"/>
          <w:sz w:val="24"/>
          <w:szCs w:val="24"/>
        </w:rPr>
        <w:t>All the functionalities that will be disabled because of browser limitations are displayed when opening the eBook. The user acknowledges by clicking the OK button.</w:t>
      </w:r>
    </w:p>
    <w:p w:rsidR="00580FCB" w:rsidRPr="00037847" w:rsidRDefault="00580FCB" w:rsidP="00580FCB">
      <w:pPr>
        <w:ind w:left="0"/>
        <w:rPr>
          <w:rFonts w:ascii="EC Square Sans Pro" w:hAnsi="EC Square Sans Pro"/>
          <w:sz w:val="24"/>
          <w:szCs w:val="24"/>
        </w:rPr>
      </w:pPr>
      <w:r>
        <w:rPr>
          <w:rFonts w:ascii="EC Square Sans Pro" w:hAnsi="EC Square Sans Pro"/>
          <w:sz w:val="24"/>
          <w:szCs w:val="24"/>
        </w:rPr>
        <w:t>This disclaimer applies to all available formats.</w:t>
      </w:r>
    </w:p>
    <w:p w:rsidR="002B1E85" w:rsidRPr="00037847" w:rsidRDefault="002B1E85" w:rsidP="004322DC">
      <w:pPr>
        <w:ind w:left="0"/>
        <w:rPr>
          <w:rFonts w:ascii="EC Square Sans Pro" w:hAnsi="EC Square Sans Pro"/>
          <w:sz w:val="24"/>
          <w:szCs w:val="24"/>
        </w:rPr>
      </w:pPr>
    </w:p>
    <w:p w:rsidR="00816288" w:rsidRPr="00037847" w:rsidRDefault="0064065D" w:rsidP="004322DC">
      <w:pPr>
        <w:ind w:left="0"/>
        <w:rPr>
          <w:rFonts w:ascii="EC Square Sans Pro" w:hAnsi="EC Square Sans Pro"/>
          <w:b/>
          <w:sz w:val="24"/>
          <w:szCs w:val="24"/>
        </w:rPr>
      </w:pPr>
      <w:r w:rsidRPr="00037847">
        <w:rPr>
          <w:rFonts w:ascii="EC Square Sans Pro" w:hAnsi="EC Square Sans Pro"/>
          <w:b/>
          <w:sz w:val="24"/>
          <w:szCs w:val="24"/>
        </w:rPr>
        <w:t xml:space="preserve">Please </w:t>
      </w:r>
      <w:r w:rsidR="000E2B2A" w:rsidRPr="00037847">
        <w:rPr>
          <w:rFonts w:ascii="EC Square Sans Pro" w:hAnsi="EC Square Sans Pro"/>
          <w:b/>
          <w:sz w:val="24"/>
          <w:szCs w:val="24"/>
        </w:rPr>
        <w:t>select the right one for your needs:</w:t>
      </w:r>
    </w:p>
    <w:p w:rsidR="002B1E85" w:rsidRPr="00037847" w:rsidRDefault="002B1E85" w:rsidP="004322DC">
      <w:pPr>
        <w:ind w:left="0"/>
        <w:rPr>
          <w:rFonts w:ascii="EC Square Sans Pro" w:hAnsi="EC Square Sans Pro"/>
          <w:b/>
          <w:sz w:val="24"/>
          <w:szCs w:val="24"/>
        </w:rPr>
      </w:pPr>
    </w:p>
    <w:p w:rsidR="002B1E85" w:rsidRPr="00037847" w:rsidRDefault="002B1E85" w:rsidP="002B1E85">
      <w:pPr>
        <w:numPr>
          <w:ilvl w:val="0"/>
          <w:numId w:val="17"/>
        </w:numPr>
        <w:rPr>
          <w:rFonts w:ascii="EC Square Sans Pro" w:hAnsi="EC Square Sans Pro"/>
          <w:sz w:val="24"/>
          <w:szCs w:val="24"/>
        </w:rPr>
      </w:pPr>
      <w:proofErr w:type="spellStart"/>
      <w:r w:rsidRPr="00037847">
        <w:rPr>
          <w:rFonts w:ascii="EC Square Sans Pro" w:hAnsi="EC Square Sans Pro"/>
          <w:b/>
          <w:color w:val="0070C0"/>
          <w:sz w:val="24"/>
          <w:szCs w:val="24"/>
        </w:rPr>
        <w:t>Webserver</w:t>
      </w:r>
      <w:proofErr w:type="spellEnd"/>
      <w:r w:rsidRPr="00037847">
        <w:rPr>
          <w:rFonts w:ascii="EC Square Sans Pro" w:hAnsi="EC Square Sans Pro"/>
          <w:b/>
          <w:color w:val="0070C0"/>
          <w:sz w:val="24"/>
          <w:szCs w:val="24"/>
        </w:rPr>
        <w:t xml:space="preserve"> </w:t>
      </w:r>
      <w:r w:rsidRPr="00037847">
        <w:rPr>
          <w:rFonts w:ascii="EC Square Sans Pro" w:hAnsi="EC Square Sans Pro"/>
          <w:sz w:val="24"/>
          <w:szCs w:val="24"/>
        </w:rPr>
        <w:t>(HTML5)</w:t>
      </w:r>
      <w:r w:rsidRPr="00037847">
        <w:rPr>
          <w:rFonts w:ascii="EC Square Sans Pro" w:hAnsi="EC Square Sans Pro"/>
          <w:b/>
          <w:sz w:val="24"/>
          <w:szCs w:val="24"/>
        </w:rPr>
        <w:t xml:space="preserve"> </w:t>
      </w:r>
      <w:r w:rsidRPr="00037847">
        <w:rPr>
          <w:rFonts w:ascii="EC Square Sans Pro" w:hAnsi="EC Square Sans Pro"/>
          <w:sz w:val="24"/>
          <w:szCs w:val="24"/>
        </w:rPr>
        <w:t xml:space="preserve">- You can load the contents of this ZIP file onto a </w:t>
      </w:r>
      <w:proofErr w:type="spellStart"/>
      <w:r w:rsidRPr="00037847">
        <w:rPr>
          <w:rFonts w:ascii="EC Square Sans Pro" w:hAnsi="EC Square Sans Pro"/>
          <w:sz w:val="24"/>
          <w:szCs w:val="24"/>
        </w:rPr>
        <w:t>webserver</w:t>
      </w:r>
      <w:proofErr w:type="spellEnd"/>
      <w:r w:rsidRPr="00037847">
        <w:rPr>
          <w:rFonts w:ascii="EC Square Sans Pro" w:hAnsi="EC Square Sans Pro"/>
          <w:sz w:val="24"/>
          <w:szCs w:val="24"/>
        </w:rPr>
        <w:t xml:space="preserve"> and run the eBook from there. </w:t>
      </w:r>
    </w:p>
    <w:p w:rsidR="002B1E85" w:rsidRPr="00037847" w:rsidRDefault="002B1E85" w:rsidP="002B1E85">
      <w:pPr>
        <w:numPr>
          <w:ilvl w:val="1"/>
          <w:numId w:val="36"/>
        </w:numPr>
        <w:rPr>
          <w:rFonts w:ascii="EC Square Sans Pro" w:hAnsi="EC Square Sans Pro"/>
          <w:sz w:val="24"/>
          <w:szCs w:val="24"/>
        </w:rPr>
      </w:pPr>
      <w:r w:rsidRPr="00037847">
        <w:rPr>
          <w:rFonts w:ascii="EC Square Sans Pro" w:hAnsi="EC Square Sans Pro"/>
          <w:sz w:val="24"/>
          <w:szCs w:val="24"/>
        </w:rPr>
        <w:t xml:space="preserve">The </w:t>
      </w:r>
      <w:proofErr w:type="spellStart"/>
      <w:r w:rsidRPr="00037847">
        <w:rPr>
          <w:rFonts w:ascii="EC Square Sans Pro" w:hAnsi="EC Square Sans Pro"/>
          <w:sz w:val="24"/>
          <w:szCs w:val="24"/>
        </w:rPr>
        <w:t>webserver</w:t>
      </w:r>
      <w:proofErr w:type="spellEnd"/>
      <w:r w:rsidRPr="00037847">
        <w:rPr>
          <w:rFonts w:ascii="EC Square Sans Pro" w:hAnsi="EC Square Sans Pro"/>
          <w:sz w:val="24"/>
          <w:szCs w:val="24"/>
        </w:rPr>
        <w:t xml:space="preserve"> can be an internet or intranet site.</w:t>
      </w:r>
    </w:p>
    <w:p w:rsidR="002B1E85" w:rsidRPr="00367A5C" w:rsidRDefault="002B1E85" w:rsidP="002B1E85">
      <w:pPr>
        <w:numPr>
          <w:ilvl w:val="1"/>
          <w:numId w:val="36"/>
        </w:numPr>
        <w:rPr>
          <w:rFonts w:ascii="EC Square Sans Pro" w:hAnsi="EC Square Sans Pro"/>
        </w:rPr>
      </w:pPr>
      <w:r w:rsidRPr="00037847">
        <w:rPr>
          <w:rFonts w:ascii="EC Square Sans Pro" w:hAnsi="EC Square Sans Pro"/>
          <w:sz w:val="24"/>
          <w:szCs w:val="24"/>
        </w:rPr>
        <w:t xml:space="preserve">This version can alternatively be run </w:t>
      </w:r>
      <w:r w:rsidRPr="00037847">
        <w:rPr>
          <w:rFonts w:ascii="EC Square Sans Pro" w:hAnsi="EC Square Sans Pro"/>
          <w:b/>
          <w:sz w:val="24"/>
          <w:szCs w:val="24"/>
        </w:rPr>
        <w:t>locally</w:t>
      </w:r>
      <w:r w:rsidRPr="00037847">
        <w:rPr>
          <w:rFonts w:ascii="EC Square Sans Pro" w:hAnsi="EC Square Sans Pro"/>
          <w:sz w:val="24"/>
          <w:szCs w:val="24"/>
        </w:rPr>
        <w:t>, but due to common computer security settings you are likely to encounter warning messages</w:t>
      </w:r>
    </w:p>
    <w:p w:rsidR="00367A5C" w:rsidRPr="00037847" w:rsidRDefault="00B015BD" w:rsidP="00B015BD">
      <w:pPr>
        <w:ind w:left="1440"/>
        <w:rPr>
          <w:rFonts w:ascii="EC Square Sans Pro" w:hAnsi="EC Square Sans Pro"/>
        </w:rPr>
      </w:pPr>
      <w:r>
        <w:rPr>
          <w:rFonts w:ascii="EC Square Sans Pro" w:hAnsi="EC Square Sans Pro"/>
          <w:sz w:val="24"/>
          <w:szCs w:val="24"/>
        </w:rPr>
        <w:t>Disclaimer: If you use Google Chrome version 64</w:t>
      </w:r>
      <w:r w:rsidR="001F32EA">
        <w:rPr>
          <w:rFonts w:ascii="EC Square Sans Pro" w:hAnsi="EC Square Sans Pro"/>
          <w:sz w:val="24"/>
          <w:szCs w:val="24"/>
        </w:rPr>
        <w:t>,</w:t>
      </w:r>
      <w:r>
        <w:rPr>
          <w:rFonts w:ascii="EC Square Sans Pro" w:hAnsi="EC Square Sans Pro"/>
          <w:sz w:val="24"/>
          <w:szCs w:val="24"/>
        </w:rPr>
        <w:t xml:space="preserve"> </w:t>
      </w:r>
      <w:r w:rsidR="002340CB">
        <w:rPr>
          <w:rFonts w:ascii="EC Square Sans Pro" w:hAnsi="EC Square Sans Pro"/>
          <w:sz w:val="24"/>
          <w:szCs w:val="24"/>
        </w:rPr>
        <w:t xml:space="preserve">and open the eBook </w:t>
      </w:r>
      <w:r w:rsidR="002340CB" w:rsidRPr="002340CB">
        <w:rPr>
          <w:rFonts w:ascii="EC Square Sans Pro" w:hAnsi="EC Square Sans Pro"/>
          <w:b/>
          <w:sz w:val="24"/>
          <w:szCs w:val="24"/>
        </w:rPr>
        <w:t>locally</w:t>
      </w:r>
      <w:r w:rsidR="002340CB">
        <w:rPr>
          <w:rFonts w:ascii="EC Square Sans Pro" w:hAnsi="EC Square Sans Pro"/>
          <w:sz w:val="24"/>
          <w:szCs w:val="24"/>
        </w:rPr>
        <w:t xml:space="preserve"> from </w:t>
      </w:r>
      <w:r w:rsidR="001F32EA">
        <w:rPr>
          <w:rFonts w:ascii="EC Square Sans Pro" w:hAnsi="EC Square Sans Pro"/>
          <w:sz w:val="24"/>
          <w:szCs w:val="24"/>
        </w:rPr>
        <w:t>your</w:t>
      </w:r>
      <w:r w:rsidR="002340CB">
        <w:rPr>
          <w:rFonts w:ascii="EC Square Sans Pro" w:hAnsi="EC Square Sans Pro"/>
          <w:sz w:val="24"/>
          <w:szCs w:val="24"/>
        </w:rPr>
        <w:t xml:space="preserve"> computer, </w:t>
      </w:r>
      <w:r>
        <w:rPr>
          <w:rFonts w:ascii="EC Square Sans Pro" w:hAnsi="EC Square Sans Pro"/>
          <w:sz w:val="24"/>
          <w:szCs w:val="24"/>
        </w:rPr>
        <w:t xml:space="preserve">you might experience problems when opening the </w:t>
      </w:r>
      <w:r w:rsidR="002340CB">
        <w:rPr>
          <w:rFonts w:ascii="EC Square Sans Pro" w:hAnsi="EC Square Sans Pro"/>
          <w:sz w:val="24"/>
          <w:szCs w:val="24"/>
        </w:rPr>
        <w:t xml:space="preserve">Interactive Multimedia </w:t>
      </w:r>
      <w:proofErr w:type="gramStart"/>
      <w:r w:rsidR="002340CB">
        <w:rPr>
          <w:rFonts w:ascii="EC Square Sans Pro" w:hAnsi="EC Square Sans Pro"/>
          <w:sz w:val="24"/>
          <w:szCs w:val="24"/>
        </w:rPr>
        <w:t>Learning Activities</w:t>
      </w:r>
      <w:r>
        <w:rPr>
          <w:rFonts w:ascii="EC Square Sans Pro" w:hAnsi="EC Square Sans Pro"/>
          <w:sz w:val="24"/>
          <w:szCs w:val="24"/>
        </w:rPr>
        <w:t>.</w:t>
      </w:r>
      <w:proofErr w:type="gramEnd"/>
      <w:r>
        <w:rPr>
          <w:rFonts w:ascii="EC Square Sans Pro" w:hAnsi="EC Square Sans Pro"/>
          <w:sz w:val="24"/>
          <w:szCs w:val="24"/>
        </w:rPr>
        <w:t xml:space="preserve"> </w:t>
      </w:r>
      <w:r w:rsidR="002340CB">
        <w:rPr>
          <w:rFonts w:ascii="EC Square Sans Pro" w:hAnsi="EC Square Sans Pro"/>
          <w:sz w:val="24"/>
          <w:szCs w:val="24"/>
        </w:rPr>
        <w:t>In this case, p</w:t>
      </w:r>
      <w:r>
        <w:rPr>
          <w:rFonts w:ascii="EC Square Sans Pro" w:hAnsi="EC Square Sans Pro"/>
          <w:sz w:val="24"/>
          <w:szCs w:val="24"/>
        </w:rPr>
        <w:t xml:space="preserve">lease use Internet Explorer or Mozilla Firefox. This issue </w:t>
      </w:r>
      <w:r w:rsidRPr="002340CB">
        <w:rPr>
          <w:rFonts w:ascii="EC Square Sans Pro" w:hAnsi="EC Square Sans Pro"/>
          <w:b/>
          <w:sz w:val="24"/>
          <w:szCs w:val="24"/>
        </w:rPr>
        <w:t>does not apply</w:t>
      </w:r>
      <w:r>
        <w:rPr>
          <w:rFonts w:ascii="EC Square Sans Pro" w:hAnsi="EC Square Sans Pro"/>
          <w:sz w:val="24"/>
          <w:szCs w:val="24"/>
        </w:rPr>
        <w:t xml:space="preserve"> if the eBook is opened from a </w:t>
      </w:r>
      <w:proofErr w:type="spellStart"/>
      <w:r>
        <w:rPr>
          <w:rFonts w:ascii="EC Square Sans Pro" w:hAnsi="EC Square Sans Pro"/>
          <w:sz w:val="24"/>
          <w:szCs w:val="24"/>
        </w:rPr>
        <w:t>webserver</w:t>
      </w:r>
      <w:proofErr w:type="spellEnd"/>
      <w:r>
        <w:rPr>
          <w:rFonts w:ascii="EC Square Sans Pro" w:hAnsi="EC Square Sans Pro"/>
          <w:sz w:val="24"/>
          <w:szCs w:val="24"/>
        </w:rPr>
        <w:t>/LMS.</w:t>
      </w:r>
    </w:p>
    <w:p w:rsidR="002B1E85" w:rsidRPr="00037847" w:rsidRDefault="002B1E85" w:rsidP="002B1E85">
      <w:pPr>
        <w:numPr>
          <w:ilvl w:val="1"/>
          <w:numId w:val="36"/>
        </w:numPr>
        <w:rPr>
          <w:rFonts w:ascii="EC Square Sans Pro" w:hAnsi="EC Square Sans Pro"/>
        </w:rPr>
      </w:pPr>
      <w:proofErr w:type="gramStart"/>
      <w:r w:rsidRPr="00037847">
        <w:rPr>
          <w:rFonts w:ascii="EC Square Sans Pro" w:hAnsi="EC Square Sans Pro"/>
          <w:b/>
          <w:sz w:val="24"/>
          <w:szCs w:val="24"/>
        </w:rPr>
        <w:lastRenderedPageBreak/>
        <w:t>index.html</w:t>
      </w:r>
      <w:proofErr w:type="gramEnd"/>
      <w:r w:rsidRPr="00037847">
        <w:rPr>
          <w:rFonts w:ascii="EC Square Sans Pro" w:hAnsi="EC Square Sans Pro"/>
          <w:b/>
          <w:sz w:val="24"/>
          <w:szCs w:val="24"/>
        </w:rPr>
        <w:t xml:space="preserve"> </w:t>
      </w:r>
      <w:r w:rsidRPr="00037847">
        <w:rPr>
          <w:rFonts w:ascii="EC Square Sans Pro" w:hAnsi="EC Square Sans Pro"/>
          <w:sz w:val="24"/>
          <w:szCs w:val="24"/>
        </w:rPr>
        <w:t>uses</w:t>
      </w:r>
      <w:r w:rsidRPr="00037847">
        <w:rPr>
          <w:rFonts w:ascii="EC Square Sans Pro" w:hAnsi="EC Square Sans Pro"/>
          <w:b/>
          <w:sz w:val="24"/>
          <w:szCs w:val="24"/>
        </w:rPr>
        <w:t xml:space="preserve"> HTML5</w:t>
      </w:r>
      <w:r w:rsidRPr="00037847">
        <w:rPr>
          <w:rFonts w:ascii="EC Square Sans Pro" w:hAnsi="EC Square Sans Pro"/>
          <w:sz w:val="24"/>
          <w:szCs w:val="24"/>
        </w:rPr>
        <w:t>. This version does not include any Flash content and will run on most devices including mobile devices (phones, tablets) and modern browsers.</w:t>
      </w:r>
    </w:p>
    <w:p w:rsidR="004322DC" w:rsidRPr="00037847" w:rsidRDefault="004322DC" w:rsidP="004322DC">
      <w:pPr>
        <w:ind w:left="0"/>
        <w:rPr>
          <w:rFonts w:ascii="EC Square Sans Pro" w:hAnsi="EC Square Sans Pro"/>
          <w:sz w:val="24"/>
          <w:szCs w:val="24"/>
        </w:rPr>
      </w:pPr>
    </w:p>
    <w:p w:rsidR="000E2B2A" w:rsidRPr="00037847" w:rsidRDefault="00675CBD" w:rsidP="00104235">
      <w:pPr>
        <w:numPr>
          <w:ilvl w:val="0"/>
          <w:numId w:val="17"/>
        </w:numPr>
        <w:rPr>
          <w:rFonts w:ascii="EC Square Sans Pro" w:hAnsi="EC Square Sans Pro"/>
          <w:sz w:val="24"/>
          <w:szCs w:val="24"/>
        </w:rPr>
      </w:pPr>
      <w:r w:rsidRPr="00037847">
        <w:rPr>
          <w:rFonts w:ascii="EC Square Sans Pro" w:hAnsi="EC Square Sans Pro"/>
          <w:b/>
          <w:color w:val="0070C0"/>
          <w:sz w:val="24"/>
          <w:szCs w:val="24"/>
        </w:rPr>
        <w:t xml:space="preserve">LMS </w:t>
      </w:r>
      <w:r w:rsidRPr="00037847">
        <w:rPr>
          <w:rFonts w:ascii="EC Square Sans Pro" w:hAnsi="EC Square Sans Pro"/>
          <w:sz w:val="24"/>
          <w:szCs w:val="24"/>
        </w:rPr>
        <w:t>(</w:t>
      </w:r>
      <w:r w:rsidR="000E2B2A" w:rsidRPr="00037847">
        <w:rPr>
          <w:rFonts w:ascii="EC Square Sans Pro" w:hAnsi="EC Square Sans Pro"/>
          <w:sz w:val="24"/>
          <w:szCs w:val="24"/>
        </w:rPr>
        <w:t>SCORM</w:t>
      </w:r>
      <w:r w:rsidRPr="00037847">
        <w:rPr>
          <w:rFonts w:ascii="EC Square Sans Pro" w:hAnsi="EC Square Sans Pro"/>
          <w:sz w:val="24"/>
          <w:szCs w:val="24"/>
        </w:rPr>
        <w:t>)</w:t>
      </w:r>
      <w:r w:rsidR="000E2B2A" w:rsidRPr="00037847">
        <w:rPr>
          <w:rFonts w:ascii="EC Square Sans Pro" w:hAnsi="EC Square Sans Pro"/>
          <w:sz w:val="24"/>
          <w:szCs w:val="24"/>
        </w:rPr>
        <w:t xml:space="preserve"> – </w:t>
      </w:r>
      <w:r w:rsidR="00BC19A3" w:rsidRPr="00037847">
        <w:rPr>
          <w:rFonts w:ascii="EC Square Sans Pro" w:hAnsi="EC Square Sans Pro"/>
          <w:sz w:val="24"/>
          <w:szCs w:val="24"/>
        </w:rPr>
        <w:t>I</w:t>
      </w:r>
      <w:r w:rsidR="000E2B2A" w:rsidRPr="00037847">
        <w:rPr>
          <w:rFonts w:ascii="EC Square Sans Pro" w:hAnsi="EC Square Sans Pro"/>
          <w:sz w:val="24"/>
          <w:szCs w:val="24"/>
        </w:rPr>
        <w:t xml:space="preserve">f you are loading the </w:t>
      </w:r>
      <w:r w:rsidR="008D13D2" w:rsidRPr="00037847">
        <w:rPr>
          <w:rFonts w:ascii="EC Square Sans Pro" w:hAnsi="EC Square Sans Pro"/>
          <w:sz w:val="24"/>
          <w:szCs w:val="24"/>
        </w:rPr>
        <w:t>eBook</w:t>
      </w:r>
      <w:r w:rsidR="000E2B2A" w:rsidRPr="00037847">
        <w:rPr>
          <w:rFonts w:ascii="EC Square Sans Pro" w:hAnsi="EC Square Sans Pro"/>
          <w:sz w:val="24"/>
          <w:szCs w:val="24"/>
        </w:rPr>
        <w:t xml:space="preserve"> into a </w:t>
      </w:r>
      <w:r w:rsidR="0064065D" w:rsidRPr="00037847">
        <w:rPr>
          <w:rFonts w:ascii="EC Square Sans Pro" w:hAnsi="EC Square Sans Pro"/>
          <w:sz w:val="24"/>
          <w:szCs w:val="24"/>
        </w:rPr>
        <w:t>Learning Management System (</w:t>
      </w:r>
      <w:r w:rsidR="000E2B2A" w:rsidRPr="00037847">
        <w:rPr>
          <w:rFonts w:ascii="EC Square Sans Pro" w:hAnsi="EC Square Sans Pro"/>
          <w:sz w:val="24"/>
          <w:szCs w:val="24"/>
        </w:rPr>
        <w:t>LMS</w:t>
      </w:r>
      <w:proofErr w:type="gramStart"/>
      <w:r w:rsidR="0064065D" w:rsidRPr="00037847">
        <w:rPr>
          <w:rFonts w:ascii="EC Square Sans Pro" w:hAnsi="EC Square Sans Pro"/>
          <w:sz w:val="24"/>
          <w:szCs w:val="24"/>
        </w:rPr>
        <w:t>)</w:t>
      </w:r>
      <w:r w:rsidR="000E2B2A" w:rsidRPr="00037847">
        <w:rPr>
          <w:rFonts w:ascii="EC Square Sans Pro" w:hAnsi="EC Square Sans Pro"/>
          <w:sz w:val="24"/>
          <w:szCs w:val="24"/>
        </w:rPr>
        <w:t>,</w:t>
      </w:r>
      <w:proofErr w:type="gramEnd"/>
      <w:r w:rsidR="000E2B2A" w:rsidRPr="00037847">
        <w:rPr>
          <w:rFonts w:ascii="EC Square Sans Pro" w:hAnsi="EC Square Sans Pro"/>
          <w:sz w:val="24"/>
          <w:szCs w:val="24"/>
        </w:rPr>
        <w:t xml:space="preserve"> use this version and follow the directions </w:t>
      </w:r>
      <w:r w:rsidR="0064065D" w:rsidRPr="00037847">
        <w:rPr>
          <w:rFonts w:ascii="EC Square Sans Pro" w:hAnsi="EC Square Sans Pro"/>
          <w:sz w:val="24"/>
          <w:szCs w:val="24"/>
        </w:rPr>
        <w:t>given by</w:t>
      </w:r>
      <w:r w:rsidR="000E2B2A" w:rsidRPr="00037847">
        <w:rPr>
          <w:rFonts w:ascii="EC Square Sans Pro" w:hAnsi="EC Square Sans Pro"/>
          <w:sz w:val="24"/>
          <w:szCs w:val="24"/>
        </w:rPr>
        <w:t xml:space="preserve"> your </w:t>
      </w:r>
      <w:r w:rsidR="00A4364D" w:rsidRPr="00037847">
        <w:rPr>
          <w:rFonts w:ascii="EC Square Sans Pro" w:hAnsi="EC Square Sans Pro"/>
          <w:sz w:val="24"/>
          <w:szCs w:val="24"/>
        </w:rPr>
        <w:t>LMS</w:t>
      </w:r>
      <w:r w:rsidR="006C61A2" w:rsidRPr="00037847">
        <w:rPr>
          <w:rFonts w:ascii="EC Square Sans Pro" w:hAnsi="EC Square Sans Pro"/>
          <w:sz w:val="24"/>
          <w:szCs w:val="24"/>
        </w:rPr>
        <w:t xml:space="preserve"> administration team</w:t>
      </w:r>
      <w:r w:rsidR="00A4364D" w:rsidRPr="00037847">
        <w:rPr>
          <w:rFonts w:ascii="EC Square Sans Pro" w:hAnsi="EC Square Sans Pro"/>
          <w:sz w:val="24"/>
          <w:szCs w:val="24"/>
        </w:rPr>
        <w:t xml:space="preserve">. </w:t>
      </w:r>
      <w:r w:rsidR="006C61A2" w:rsidRPr="00037847">
        <w:rPr>
          <w:rFonts w:ascii="EC Square Sans Pro" w:hAnsi="EC Square Sans Pro"/>
          <w:sz w:val="24"/>
          <w:szCs w:val="24"/>
        </w:rPr>
        <w:t xml:space="preserve">This version is strongly recommended </w:t>
      </w:r>
      <w:r w:rsidR="00A4364D" w:rsidRPr="00037847">
        <w:rPr>
          <w:rFonts w:ascii="EC Square Sans Pro" w:hAnsi="EC Square Sans Pro"/>
          <w:sz w:val="24"/>
          <w:szCs w:val="24"/>
        </w:rPr>
        <w:t xml:space="preserve">for the training departments in big companies, organisations </w:t>
      </w:r>
      <w:r w:rsidR="006C61A2" w:rsidRPr="00037847">
        <w:rPr>
          <w:rFonts w:ascii="EC Square Sans Pro" w:hAnsi="EC Square Sans Pro"/>
          <w:sz w:val="24"/>
          <w:szCs w:val="24"/>
        </w:rPr>
        <w:t>and</w:t>
      </w:r>
      <w:r w:rsidR="00A4364D" w:rsidRPr="00037847">
        <w:rPr>
          <w:rFonts w:ascii="EC Square Sans Pro" w:hAnsi="EC Square Sans Pro"/>
          <w:sz w:val="24"/>
          <w:szCs w:val="24"/>
        </w:rPr>
        <w:t xml:space="preserve"> administrations.</w:t>
      </w:r>
    </w:p>
    <w:p w:rsidR="007761B9" w:rsidRPr="00037847" w:rsidRDefault="007761B9" w:rsidP="007761B9">
      <w:pPr>
        <w:ind w:left="0"/>
        <w:rPr>
          <w:rFonts w:ascii="EC Square Sans Pro" w:hAnsi="EC Square Sans Pro"/>
          <w:sz w:val="24"/>
          <w:szCs w:val="24"/>
        </w:rPr>
      </w:pPr>
    </w:p>
    <w:p w:rsidR="007761B9" w:rsidRPr="00037847" w:rsidRDefault="007761B9" w:rsidP="007761B9">
      <w:pPr>
        <w:ind w:left="360"/>
        <w:rPr>
          <w:rFonts w:ascii="EC Square Sans Pro" w:hAnsi="EC Square Sans Pro"/>
          <w:sz w:val="24"/>
          <w:szCs w:val="24"/>
        </w:rPr>
      </w:pPr>
      <w:r w:rsidRPr="00037847">
        <w:rPr>
          <w:rFonts w:ascii="EC Square Sans Pro" w:hAnsi="EC Square Sans Pro"/>
          <w:sz w:val="24"/>
          <w:szCs w:val="24"/>
        </w:rPr>
        <w:t>If you are running the SCORM version through an LMS then it will automatically run the version that is appropriate for your system</w:t>
      </w:r>
      <w:r w:rsidR="00945356" w:rsidRPr="00037847">
        <w:rPr>
          <w:rFonts w:ascii="EC Square Sans Pro" w:hAnsi="EC Square Sans Pro"/>
          <w:sz w:val="24"/>
          <w:szCs w:val="24"/>
        </w:rPr>
        <w:t xml:space="preserve">. </w:t>
      </w:r>
    </w:p>
    <w:p w:rsidR="009152C0" w:rsidRPr="00037847" w:rsidRDefault="009152C0" w:rsidP="007761B9">
      <w:pPr>
        <w:ind w:left="360"/>
        <w:rPr>
          <w:rFonts w:ascii="EC Square Sans Pro" w:hAnsi="EC Square Sans Pro"/>
          <w:sz w:val="24"/>
          <w:szCs w:val="24"/>
        </w:rPr>
      </w:pPr>
    </w:p>
    <w:p w:rsidR="00C46ACC" w:rsidRPr="00037847" w:rsidRDefault="00C46ACC" w:rsidP="00C46ACC">
      <w:pPr>
        <w:ind w:left="360"/>
        <w:rPr>
          <w:rFonts w:ascii="EC Square Sans Pro" w:hAnsi="EC Square Sans Pro"/>
          <w:sz w:val="24"/>
          <w:szCs w:val="24"/>
        </w:rPr>
      </w:pPr>
    </w:p>
    <w:p w:rsidR="00472A21" w:rsidRPr="00037847" w:rsidRDefault="002165E7" w:rsidP="006C61A2">
      <w:pPr>
        <w:numPr>
          <w:ilvl w:val="0"/>
          <w:numId w:val="17"/>
        </w:numPr>
        <w:rPr>
          <w:rFonts w:ascii="EC Square Sans Pro" w:hAnsi="EC Square Sans Pro"/>
          <w:sz w:val="24"/>
          <w:szCs w:val="24"/>
        </w:rPr>
      </w:pPr>
      <w:r w:rsidRPr="00037847">
        <w:rPr>
          <w:rFonts w:ascii="EC Square Sans Pro" w:hAnsi="EC Square Sans Pro"/>
          <w:b/>
          <w:color w:val="0070C0"/>
          <w:sz w:val="24"/>
          <w:szCs w:val="24"/>
        </w:rPr>
        <w:t>CD-ROM</w:t>
      </w:r>
      <w:r w:rsidR="00116984" w:rsidRPr="00037847">
        <w:rPr>
          <w:rFonts w:ascii="EC Square Sans Pro" w:hAnsi="EC Square Sans Pro"/>
          <w:sz w:val="24"/>
          <w:szCs w:val="24"/>
        </w:rPr>
        <w:t xml:space="preserve"> </w:t>
      </w:r>
      <w:r w:rsidR="00870B88" w:rsidRPr="00037847">
        <w:rPr>
          <w:rFonts w:ascii="EC Square Sans Pro" w:hAnsi="EC Square Sans Pro"/>
          <w:sz w:val="24"/>
          <w:szCs w:val="24"/>
        </w:rPr>
        <w:t>(</w:t>
      </w:r>
      <w:r w:rsidRPr="00037847">
        <w:rPr>
          <w:rFonts w:ascii="EC Square Sans Pro" w:hAnsi="EC Square Sans Pro"/>
          <w:sz w:val="24"/>
          <w:szCs w:val="24"/>
        </w:rPr>
        <w:t>ISO</w:t>
      </w:r>
      <w:r w:rsidR="00870B88" w:rsidRPr="00037847">
        <w:rPr>
          <w:rFonts w:ascii="EC Square Sans Pro" w:hAnsi="EC Square Sans Pro"/>
          <w:sz w:val="24"/>
          <w:szCs w:val="24"/>
        </w:rPr>
        <w:t xml:space="preserve">) </w:t>
      </w:r>
      <w:r w:rsidR="009C4382" w:rsidRPr="00037847">
        <w:rPr>
          <w:rFonts w:ascii="EC Square Sans Pro" w:hAnsi="EC Square Sans Pro"/>
          <w:sz w:val="24"/>
          <w:szCs w:val="24"/>
        </w:rPr>
        <w:t xml:space="preserve">– </w:t>
      </w:r>
      <w:r w:rsidR="002F7865" w:rsidRPr="00037847">
        <w:rPr>
          <w:rFonts w:ascii="EC Square Sans Pro" w:hAnsi="EC Square Sans Pro"/>
          <w:sz w:val="24"/>
          <w:szCs w:val="24"/>
        </w:rPr>
        <w:t xml:space="preserve">To run this version of the </w:t>
      </w:r>
      <w:r w:rsidR="008D13D2" w:rsidRPr="00037847">
        <w:rPr>
          <w:rFonts w:ascii="EC Square Sans Pro" w:hAnsi="EC Square Sans Pro"/>
          <w:sz w:val="24"/>
          <w:szCs w:val="24"/>
        </w:rPr>
        <w:t>eBook</w:t>
      </w:r>
      <w:r w:rsidR="002F7865" w:rsidRPr="00037847">
        <w:rPr>
          <w:rFonts w:ascii="EC Square Sans Pro" w:hAnsi="EC Square Sans Pro"/>
          <w:sz w:val="24"/>
          <w:szCs w:val="24"/>
        </w:rPr>
        <w:t xml:space="preserve">, you need to burn it </w:t>
      </w:r>
      <w:r w:rsidR="004D6878" w:rsidRPr="00037847">
        <w:rPr>
          <w:rFonts w:ascii="EC Square Sans Pro" w:hAnsi="EC Square Sans Pro"/>
          <w:sz w:val="24"/>
          <w:szCs w:val="24"/>
        </w:rPr>
        <w:t>to</w:t>
      </w:r>
      <w:r w:rsidR="002F7865" w:rsidRPr="00037847">
        <w:rPr>
          <w:rFonts w:ascii="EC Square Sans Pro" w:hAnsi="EC Square Sans Pro"/>
          <w:sz w:val="24"/>
          <w:szCs w:val="24"/>
        </w:rPr>
        <w:t xml:space="preserve"> a CD</w:t>
      </w:r>
      <w:r w:rsidR="003A6461" w:rsidRPr="00037847">
        <w:rPr>
          <w:rFonts w:ascii="EC Square Sans Pro" w:hAnsi="EC Square Sans Pro"/>
          <w:sz w:val="24"/>
          <w:szCs w:val="24"/>
        </w:rPr>
        <w:t>-</w:t>
      </w:r>
      <w:r w:rsidR="002F7865" w:rsidRPr="00037847">
        <w:rPr>
          <w:rFonts w:ascii="EC Square Sans Pro" w:hAnsi="EC Square Sans Pro"/>
          <w:sz w:val="24"/>
          <w:szCs w:val="24"/>
        </w:rPr>
        <w:t>ROM</w:t>
      </w:r>
      <w:r w:rsidRPr="00037847">
        <w:rPr>
          <w:rFonts w:ascii="EC Square Sans Pro" w:hAnsi="EC Square Sans Pro"/>
          <w:sz w:val="24"/>
          <w:szCs w:val="24"/>
        </w:rPr>
        <w:t xml:space="preserve">. </w:t>
      </w:r>
    </w:p>
    <w:p w:rsidR="00472A21" w:rsidRPr="00037847" w:rsidRDefault="00472A21" w:rsidP="00104235">
      <w:pPr>
        <w:numPr>
          <w:ilvl w:val="1"/>
          <w:numId w:val="35"/>
        </w:numPr>
        <w:rPr>
          <w:rFonts w:ascii="EC Square Sans Pro" w:hAnsi="EC Square Sans Pro"/>
          <w:sz w:val="24"/>
          <w:szCs w:val="24"/>
        </w:rPr>
      </w:pPr>
      <w:r w:rsidRPr="00037847">
        <w:rPr>
          <w:rFonts w:ascii="EC Square Sans Pro" w:hAnsi="EC Square Sans Pro"/>
          <w:sz w:val="24"/>
          <w:szCs w:val="24"/>
        </w:rPr>
        <w:t>An ISO file is a CD</w:t>
      </w:r>
      <w:r w:rsidR="003A6461" w:rsidRPr="00037847">
        <w:rPr>
          <w:rFonts w:ascii="EC Square Sans Pro" w:hAnsi="EC Square Sans Pro"/>
          <w:sz w:val="24"/>
          <w:szCs w:val="24"/>
        </w:rPr>
        <w:t>-</w:t>
      </w:r>
      <w:r w:rsidRPr="00037847">
        <w:rPr>
          <w:rFonts w:ascii="EC Square Sans Pro" w:hAnsi="EC Square Sans Pro"/>
          <w:sz w:val="24"/>
          <w:szCs w:val="24"/>
        </w:rPr>
        <w:t>ROM image file, and any CD</w:t>
      </w:r>
      <w:r w:rsidR="006C61A2" w:rsidRPr="00037847">
        <w:rPr>
          <w:rFonts w:ascii="EC Square Sans Pro" w:hAnsi="EC Square Sans Pro"/>
          <w:sz w:val="24"/>
          <w:szCs w:val="24"/>
        </w:rPr>
        <w:t>-</w:t>
      </w:r>
      <w:r w:rsidRPr="00037847">
        <w:rPr>
          <w:rFonts w:ascii="EC Square Sans Pro" w:hAnsi="EC Square Sans Pro"/>
          <w:sz w:val="24"/>
          <w:szCs w:val="24"/>
        </w:rPr>
        <w:t>ROM burning software should recognise the file format and allow you to burn a copy</w:t>
      </w:r>
      <w:r w:rsidR="006C61A2" w:rsidRPr="00037847">
        <w:rPr>
          <w:rFonts w:ascii="EC Square Sans Pro" w:hAnsi="EC Square Sans Pro"/>
          <w:sz w:val="24"/>
          <w:szCs w:val="24"/>
        </w:rPr>
        <w:t>.</w:t>
      </w:r>
    </w:p>
    <w:p w:rsidR="00472A21" w:rsidRPr="00037847" w:rsidRDefault="00F5229F" w:rsidP="00104235">
      <w:pPr>
        <w:numPr>
          <w:ilvl w:val="1"/>
          <w:numId w:val="35"/>
        </w:numPr>
        <w:rPr>
          <w:rFonts w:ascii="EC Square Sans Pro" w:hAnsi="EC Square Sans Pro"/>
          <w:sz w:val="24"/>
          <w:szCs w:val="24"/>
        </w:rPr>
      </w:pPr>
      <w:r w:rsidRPr="00037847">
        <w:rPr>
          <w:rFonts w:ascii="EC Square Sans Pro" w:hAnsi="EC Square Sans Pro"/>
          <w:sz w:val="24"/>
          <w:szCs w:val="24"/>
        </w:rPr>
        <w:t xml:space="preserve">To </w:t>
      </w:r>
      <w:r w:rsidR="00BA5365" w:rsidRPr="00037847">
        <w:rPr>
          <w:rFonts w:ascii="EC Square Sans Pro" w:hAnsi="EC Square Sans Pro"/>
          <w:sz w:val="24"/>
          <w:szCs w:val="24"/>
        </w:rPr>
        <w:t>run</w:t>
      </w:r>
      <w:r w:rsidR="00472A21" w:rsidRPr="00037847">
        <w:rPr>
          <w:rFonts w:ascii="EC Square Sans Pro" w:hAnsi="EC Square Sans Pro"/>
          <w:sz w:val="24"/>
          <w:szCs w:val="24"/>
        </w:rPr>
        <w:t xml:space="preserve"> the </w:t>
      </w:r>
      <w:r w:rsidR="008D13D2" w:rsidRPr="00037847">
        <w:rPr>
          <w:rFonts w:ascii="EC Square Sans Pro" w:hAnsi="EC Square Sans Pro"/>
          <w:sz w:val="24"/>
          <w:szCs w:val="24"/>
        </w:rPr>
        <w:t>eBook</w:t>
      </w:r>
      <w:r w:rsidR="00472A21" w:rsidRPr="00037847">
        <w:rPr>
          <w:rFonts w:ascii="EC Square Sans Pro" w:hAnsi="EC Square Sans Pro"/>
          <w:sz w:val="24"/>
          <w:szCs w:val="24"/>
        </w:rPr>
        <w:t xml:space="preserve"> insert the CD</w:t>
      </w:r>
      <w:r w:rsidR="006C61A2" w:rsidRPr="00037847">
        <w:rPr>
          <w:rFonts w:ascii="EC Square Sans Pro" w:hAnsi="EC Square Sans Pro"/>
          <w:sz w:val="24"/>
          <w:szCs w:val="24"/>
        </w:rPr>
        <w:t>-</w:t>
      </w:r>
      <w:r w:rsidR="00472A21" w:rsidRPr="00037847">
        <w:rPr>
          <w:rFonts w:ascii="EC Square Sans Pro" w:hAnsi="EC Square Sans Pro"/>
          <w:sz w:val="24"/>
          <w:szCs w:val="24"/>
        </w:rPr>
        <w:t>ROM in your optical drive and the ‘</w:t>
      </w:r>
      <w:proofErr w:type="spellStart"/>
      <w:r w:rsidR="00472A21" w:rsidRPr="00037847">
        <w:rPr>
          <w:rFonts w:ascii="EC Square Sans Pro" w:hAnsi="EC Square Sans Pro"/>
          <w:sz w:val="24"/>
          <w:szCs w:val="24"/>
        </w:rPr>
        <w:t>autoplay</w:t>
      </w:r>
      <w:proofErr w:type="spellEnd"/>
      <w:r w:rsidR="00472A21" w:rsidRPr="00037847">
        <w:rPr>
          <w:rFonts w:ascii="EC Square Sans Pro" w:hAnsi="EC Square Sans Pro"/>
          <w:sz w:val="24"/>
          <w:szCs w:val="24"/>
        </w:rPr>
        <w:t xml:space="preserve">’ </w:t>
      </w:r>
      <w:r w:rsidR="006C61A2" w:rsidRPr="00037847">
        <w:rPr>
          <w:rFonts w:ascii="EC Square Sans Pro" w:hAnsi="EC Square Sans Pro"/>
          <w:sz w:val="24"/>
          <w:szCs w:val="24"/>
        </w:rPr>
        <w:t xml:space="preserve">will </w:t>
      </w:r>
      <w:r w:rsidR="00472A21" w:rsidRPr="00037847">
        <w:rPr>
          <w:rFonts w:ascii="EC Square Sans Pro" w:hAnsi="EC Square Sans Pro"/>
          <w:sz w:val="24"/>
          <w:szCs w:val="24"/>
        </w:rPr>
        <w:t>take over.</w:t>
      </w:r>
    </w:p>
    <w:p w:rsidR="00E656B3" w:rsidRPr="00037847" w:rsidRDefault="00472A21" w:rsidP="00104235">
      <w:pPr>
        <w:numPr>
          <w:ilvl w:val="1"/>
          <w:numId w:val="35"/>
        </w:numPr>
        <w:rPr>
          <w:rFonts w:ascii="EC Square Sans Pro" w:hAnsi="EC Square Sans Pro"/>
          <w:sz w:val="24"/>
          <w:szCs w:val="24"/>
        </w:rPr>
      </w:pPr>
      <w:r w:rsidRPr="00037847">
        <w:rPr>
          <w:rFonts w:ascii="EC Square Sans Pro" w:hAnsi="EC Square Sans Pro"/>
          <w:sz w:val="24"/>
          <w:szCs w:val="24"/>
        </w:rPr>
        <w:t xml:space="preserve">In the event that </w:t>
      </w:r>
      <w:r w:rsidR="00564C70" w:rsidRPr="00037847">
        <w:rPr>
          <w:rFonts w:ascii="EC Square Sans Pro" w:hAnsi="EC Square Sans Pro"/>
          <w:sz w:val="24"/>
          <w:szCs w:val="24"/>
        </w:rPr>
        <w:t>‘</w:t>
      </w:r>
      <w:proofErr w:type="spellStart"/>
      <w:r w:rsidRPr="00037847">
        <w:rPr>
          <w:rFonts w:ascii="EC Square Sans Pro" w:hAnsi="EC Square Sans Pro"/>
          <w:sz w:val="24"/>
          <w:szCs w:val="24"/>
        </w:rPr>
        <w:t>autoplay</w:t>
      </w:r>
      <w:proofErr w:type="spellEnd"/>
      <w:r w:rsidR="00564C70" w:rsidRPr="00037847">
        <w:rPr>
          <w:rFonts w:ascii="EC Square Sans Pro" w:hAnsi="EC Square Sans Pro"/>
          <w:sz w:val="24"/>
          <w:szCs w:val="24"/>
        </w:rPr>
        <w:t>’</w:t>
      </w:r>
      <w:r w:rsidRPr="00037847">
        <w:rPr>
          <w:rFonts w:ascii="EC Square Sans Pro" w:hAnsi="EC Square Sans Pro"/>
          <w:sz w:val="24"/>
          <w:szCs w:val="24"/>
        </w:rPr>
        <w:t xml:space="preserve"> is disabled, open the CD</w:t>
      </w:r>
      <w:r w:rsidR="002F7865" w:rsidRPr="00037847">
        <w:rPr>
          <w:rFonts w:ascii="EC Square Sans Pro" w:hAnsi="EC Square Sans Pro"/>
          <w:sz w:val="24"/>
          <w:szCs w:val="24"/>
        </w:rPr>
        <w:t xml:space="preserve"> </w:t>
      </w:r>
      <w:r w:rsidRPr="00037847">
        <w:rPr>
          <w:rFonts w:ascii="EC Square Sans Pro" w:hAnsi="EC Square Sans Pro"/>
          <w:sz w:val="24"/>
          <w:szCs w:val="24"/>
        </w:rPr>
        <w:t>ROM fol</w:t>
      </w:r>
      <w:r w:rsidR="00491279" w:rsidRPr="00037847">
        <w:rPr>
          <w:rFonts w:ascii="EC Square Sans Pro" w:hAnsi="EC Square Sans Pro"/>
          <w:sz w:val="24"/>
          <w:szCs w:val="24"/>
        </w:rPr>
        <w:t>d</w:t>
      </w:r>
      <w:r w:rsidRPr="00037847">
        <w:rPr>
          <w:rFonts w:ascii="EC Square Sans Pro" w:hAnsi="EC Square Sans Pro"/>
          <w:sz w:val="24"/>
          <w:szCs w:val="24"/>
        </w:rPr>
        <w:t xml:space="preserve">er to view files, and run the file </w:t>
      </w:r>
      <w:r w:rsidR="002C5FFF" w:rsidRPr="00037847">
        <w:rPr>
          <w:rFonts w:ascii="EC Square Sans Pro" w:hAnsi="EC Square Sans Pro"/>
          <w:b/>
          <w:sz w:val="24"/>
          <w:szCs w:val="24"/>
        </w:rPr>
        <w:t>index.html</w:t>
      </w:r>
      <w:r w:rsidR="00113397" w:rsidRPr="00037847">
        <w:rPr>
          <w:rFonts w:ascii="EC Square Sans Pro" w:hAnsi="EC Square Sans Pro"/>
          <w:sz w:val="24"/>
          <w:szCs w:val="24"/>
        </w:rPr>
        <w:t>.</w:t>
      </w:r>
    </w:p>
    <w:p w:rsidR="00C46ACC" w:rsidRPr="00037847" w:rsidRDefault="00C46ACC" w:rsidP="00BA5365">
      <w:pPr>
        <w:ind w:left="0"/>
        <w:rPr>
          <w:rFonts w:ascii="EC Square Sans Pro" w:hAnsi="EC Square Sans Pro"/>
          <w:sz w:val="24"/>
          <w:szCs w:val="24"/>
        </w:rPr>
      </w:pPr>
    </w:p>
    <w:p w:rsidR="003A6461" w:rsidRPr="00037847" w:rsidRDefault="003A6461" w:rsidP="002B1E85">
      <w:pPr>
        <w:pStyle w:val="Heading2"/>
        <w:spacing w:after="120"/>
        <w:ind w:firstLine="714"/>
        <w:rPr>
          <w:rFonts w:ascii="EC Square Sans Pro" w:hAnsi="EC Square Sans Pro"/>
          <w:color w:val="2E74B5"/>
        </w:rPr>
      </w:pPr>
      <w:bookmarkStart w:id="0" w:name="_GoBack"/>
      <w:bookmarkEnd w:id="0"/>
      <w:r w:rsidRPr="00037847">
        <w:rPr>
          <w:rFonts w:ascii="EC Square Sans Pro" w:hAnsi="EC Square Sans Pro"/>
          <w:color w:val="2E74B5"/>
        </w:rPr>
        <w:t xml:space="preserve">Running </w:t>
      </w:r>
      <w:r w:rsidR="002B1E85" w:rsidRPr="00037847">
        <w:rPr>
          <w:rFonts w:ascii="EC Square Sans Pro" w:hAnsi="EC Square Sans Pro"/>
          <w:color w:val="2E74B5"/>
        </w:rPr>
        <w:t xml:space="preserve">the </w:t>
      </w:r>
      <w:r w:rsidR="00CE5336" w:rsidRPr="00037847">
        <w:rPr>
          <w:rFonts w:ascii="EC Square Sans Pro" w:hAnsi="EC Square Sans Pro"/>
          <w:color w:val="2E74B5"/>
        </w:rPr>
        <w:t>eBook</w:t>
      </w:r>
    </w:p>
    <w:p w:rsidR="003A6461" w:rsidRPr="00037847" w:rsidRDefault="003A6461" w:rsidP="00C46ACC">
      <w:pPr>
        <w:ind w:left="714"/>
        <w:rPr>
          <w:rFonts w:ascii="EC Square Sans Pro" w:hAnsi="EC Square Sans Pro"/>
          <w:sz w:val="24"/>
          <w:szCs w:val="24"/>
        </w:rPr>
      </w:pPr>
      <w:r w:rsidRPr="00037847">
        <w:rPr>
          <w:rFonts w:ascii="EC Square Sans Pro" w:hAnsi="EC Square Sans Pro"/>
          <w:sz w:val="24"/>
          <w:szCs w:val="24"/>
        </w:rPr>
        <w:t xml:space="preserve">When running the </w:t>
      </w:r>
      <w:r w:rsidR="00CE5336" w:rsidRPr="00037847">
        <w:rPr>
          <w:rFonts w:ascii="EC Square Sans Pro" w:hAnsi="EC Square Sans Pro"/>
          <w:sz w:val="24"/>
          <w:szCs w:val="24"/>
        </w:rPr>
        <w:t>eBook</w:t>
      </w:r>
      <w:r w:rsidRPr="00037847">
        <w:rPr>
          <w:rFonts w:ascii="EC Square Sans Pro" w:hAnsi="EC Square Sans Pro"/>
          <w:sz w:val="24"/>
          <w:szCs w:val="24"/>
        </w:rPr>
        <w:t xml:space="preserve"> you may find that the </w:t>
      </w:r>
      <w:r w:rsidR="00CE5336" w:rsidRPr="00037847">
        <w:rPr>
          <w:rFonts w:ascii="EC Square Sans Pro" w:hAnsi="EC Square Sans Pro"/>
          <w:sz w:val="24"/>
          <w:szCs w:val="24"/>
        </w:rPr>
        <w:t>eBook takes up your entire screen.</w:t>
      </w:r>
    </w:p>
    <w:p w:rsidR="003A6461" w:rsidRPr="00037847" w:rsidRDefault="003A6461" w:rsidP="003A6461">
      <w:pPr>
        <w:ind w:left="0"/>
        <w:rPr>
          <w:rFonts w:ascii="EC Square Sans Pro" w:hAnsi="EC Square Sans Pro"/>
          <w:sz w:val="24"/>
          <w:szCs w:val="24"/>
        </w:rPr>
      </w:pPr>
    </w:p>
    <w:p w:rsidR="003A6461" w:rsidRPr="00037847" w:rsidRDefault="003A6461" w:rsidP="00C46ACC">
      <w:pPr>
        <w:ind w:left="714"/>
        <w:rPr>
          <w:rFonts w:ascii="EC Square Sans Pro" w:hAnsi="EC Square Sans Pro"/>
          <w:sz w:val="24"/>
          <w:szCs w:val="24"/>
        </w:rPr>
      </w:pPr>
      <w:r w:rsidRPr="00037847">
        <w:rPr>
          <w:rFonts w:ascii="EC Square Sans Pro" w:hAnsi="EC Square Sans Pro"/>
          <w:b/>
          <w:sz w:val="24"/>
          <w:szCs w:val="24"/>
        </w:rPr>
        <w:t>Check your screen height</w:t>
      </w:r>
      <w:r w:rsidRPr="00037847">
        <w:rPr>
          <w:rFonts w:ascii="EC Square Sans Pro" w:hAnsi="EC Square Sans Pro"/>
          <w:sz w:val="24"/>
          <w:szCs w:val="24"/>
        </w:rPr>
        <w:t xml:space="preserve"> – </w:t>
      </w:r>
      <w:r w:rsidR="005E7C70" w:rsidRPr="00037847">
        <w:rPr>
          <w:rFonts w:ascii="EC Square Sans Pro" w:hAnsi="EC Square Sans Pro"/>
          <w:sz w:val="24"/>
          <w:szCs w:val="24"/>
        </w:rPr>
        <w:t xml:space="preserve">in Windows, </w:t>
      </w:r>
      <w:r w:rsidRPr="00037847">
        <w:rPr>
          <w:rFonts w:ascii="EC Square Sans Pro" w:hAnsi="EC Square Sans Pro"/>
          <w:sz w:val="24"/>
          <w:szCs w:val="24"/>
        </w:rPr>
        <w:t>right-click your desktop and select ‘resolution’ or ‘display’</w:t>
      </w:r>
      <w:r w:rsidR="005E7C70" w:rsidRPr="00037847">
        <w:rPr>
          <w:rFonts w:ascii="EC Square Sans Pro" w:hAnsi="EC Square Sans Pro"/>
          <w:sz w:val="24"/>
          <w:szCs w:val="24"/>
        </w:rPr>
        <w:t>,</w:t>
      </w:r>
      <w:r w:rsidRPr="00037847">
        <w:rPr>
          <w:rFonts w:ascii="EC Square Sans Pro" w:hAnsi="EC Square Sans Pro"/>
          <w:sz w:val="24"/>
          <w:szCs w:val="24"/>
        </w:rPr>
        <w:t xml:space="preserve"> then navigate to your screen resolution tab.  Your screen resolution is shown as two numbers, such as “</w:t>
      </w:r>
      <w:r w:rsidR="002C5FFF" w:rsidRPr="00037847">
        <w:rPr>
          <w:rFonts w:ascii="EC Square Sans Pro" w:hAnsi="EC Square Sans Pro"/>
          <w:sz w:val="24"/>
          <w:szCs w:val="24"/>
        </w:rPr>
        <w:t>1920</w:t>
      </w:r>
      <w:r w:rsidRPr="00037847">
        <w:rPr>
          <w:rFonts w:ascii="EC Square Sans Pro" w:hAnsi="EC Square Sans Pro"/>
          <w:sz w:val="24"/>
          <w:szCs w:val="24"/>
        </w:rPr>
        <w:t>x</w:t>
      </w:r>
      <w:r w:rsidR="002C5FFF" w:rsidRPr="00037847">
        <w:rPr>
          <w:rFonts w:ascii="EC Square Sans Pro" w:hAnsi="EC Square Sans Pro"/>
          <w:sz w:val="24"/>
          <w:szCs w:val="24"/>
        </w:rPr>
        <w:t>1080</w:t>
      </w:r>
      <w:r w:rsidRPr="00037847">
        <w:rPr>
          <w:rFonts w:ascii="EC Square Sans Pro" w:hAnsi="EC Square Sans Pro"/>
          <w:sz w:val="24"/>
          <w:szCs w:val="24"/>
        </w:rPr>
        <w:t>”, indicating width and height.</w:t>
      </w:r>
    </w:p>
    <w:p w:rsidR="003A6461" w:rsidRPr="00037847" w:rsidRDefault="003A6461" w:rsidP="00C46ACC">
      <w:pPr>
        <w:numPr>
          <w:ilvl w:val="1"/>
          <w:numId w:val="17"/>
        </w:numPr>
        <w:ind w:left="1434"/>
        <w:rPr>
          <w:rFonts w:ascii="EC Square Sans Pro" w:hAnsi="EC Square Sans Pro"/>
          <w:sz w:val="24"/>
          <w:szCs w:val="24"/>
        </w:rPr>
      </w:pPr>
      <w:r w:rsidRPr="00037847">
        <w:rPr>
          <w:rFonts w:ascii="EC Square Sans Pro" w:hAnsi="EC Square Sans Pro"/>
          <w:sz w:val="24"/>
          <w:szCs w:val="24"/>
        </w:rPr>
        <w:t xml:space="preserve">If your screen </w:t>
      </w:r>
      <w:r w:rsidR="00CE5336" w:rsidRPr="00037847">
        <w:rPr>
          <w:rFonts w:ascii="EC Square Sans Pro" w:hAnsi="EC Square Sans Pro"/>
          <w:sz w:val="24"/>
          <w:szCs w:val="24"/>
        </w:rPr>
        <w:t>width</w:t>
      </w:r>
      <w:r w:rsidRPr="00037847">
        <w:rPr>
          <w:rFonts w:ascii="EC Square Sans Pro" w:hAnsi="EC Square Sans Pro"/>
          <w:sz w:val="24"/>
          <w:szCs w:val="24"/>
        </w:rPr>
        <w:t xml:space="preserve"> is more than </w:t>
      </w:r>
      <w:r w:rsidR="00CE5336" w:rsidRPr="00037847">
        <w:rPr>
          <w:rFonts w:ascii="EC Square Sans Pro" w:hAnsi="EC Square Sans Pro"/>
          <w:sz w:val="24"/>
          <w:szCs w:val="24"/>
        </w:rPr>
        <w:t>850</w:t>
      </w:r>
      <w:r w:rsidR="00BA5365" w:rsidRPr="00037847">
        <w:rPr>
          <w:rFonts w:ascii="EC Square Sans Pro" w:hAnsi="EC Square Sans Pro"/>
          <w:sz w:val="24"/>
          <w:szCs w:val="24"/>
        </w:rPr>
        <w:t xml:space="preserve"> and height more than 650</w:t>
      </w:r>
      <w:r w:rsidR="002C5FFF" w:rsidRPr="00037847">
        <w:rPr>
          <w:rFonts w:ascii="EC Square Sans Pro" w:hAnsi="EC Square Sans Pro"/>
          <w:sz w:val="24"/>
          <w:szCs w:val="24"/>
        </w:rPr>
        <w:t xml:space="preserve"> </w:t>
      </w:r>
      <w:r w:rsidRPr="00037847">
        <w:rPr>
          <w:rFonts w:ascii="EC Square Sans Pro" w:hAnsi="EC Square Sans Pro"/>
          <w:sz w:val="24"/>
          <w:szCs w:val="24"/>
        </w:rPr>
        <w:t>then you sh</w:t>
      </w:r>
      <w:r w:rsidR="002C5FFF" w:rsidRPr="00037847">
        <w:rPr>
          <w:rFonts w:ascii="EC Square Sans Pro" w:hAnsi="EC Square Sans Pro"/>
          <w:sz w:val="24"/>
          <w:szCs w:val="24"/>
        </w:rPr>
        <w:t>ould not experience any issues</w:t>
      </w:r>
    </w:p>
    <w:p w:rsidR="003A6461" w:rsidRDefault="003A6461" w:rsidP="00C46ACC">
      <w:pPr>
        <w:numPr>
          <w:ilvl w:val="1"/>
          <w:numId w:val="17"/>
        </w:numPr>
        <w:ind w:left="1434"/>
        <w:rPr>
          <w:rFonts w:ascii="EC Square Sans Pro" w:hAnsi="EC Square Sans Pro"/>
          <w:sz w:val="24"/>
          <w:szCs w:val="24"/>
        </w:rPr>
      </w:pPr>
      <w:r w:rsidRPr="00037847">
        <w:rPr>
          <w:rFonts w:ascii="EC Square Sans Pro" w:hAnsi="EC Square Sans Pro"/>
          <w:sz w:val="24"/>
          <w:szCs w:val="24"/>
        </w:rPr>
        <w:t xml:space="preserve">If your screen height is less than </w:t>
      </w:r>
      <w:r w:rsidR="00CE5336" w:rsidRPr="00037847">
        <w:rPr>
          <w:rFonts w:ascii="EC Square Sans Pro" w:hAnsi="EC Square Sans Pro"/>
          <w:sz w:val="24"/>
          <w:szCs w:val="24"/>
        </w:rPr>
        <w:t>850</w:t>
      </w:r>
      <w:r w:rsidR="002C5FFF" w:rsidRPr="00037847">
        <w:rPr>
          <w:rFonts w:ascii="EC Square Sans Pro" w:hAnsi="EC Square Sans Pro"/>
          <w:sz w:val="24"/>
          <w:szCs w:val="24"/>
        </w:rPr>
        <w:t xml:space="preserve"> </w:t>
      </w:r>
      <w:r w:rsidR="00BA5365" w:rsidRPr="00037847">
        <w:rPr>
          <w:rFonts w:ascii="EC Square Sans Pro" w:hAnsi="EC Square Sans Pro"/>
          <w:sz w:val="24"/>
          <w:szCs w:val="24"/>
        </w:rPr>
        <w:t xml:space="preserve">and height more than 650 </w:t>
      </w:r>
      <w:r w:rsidRPr="00037847">
        <w:rPr>
          <w:rFonts w:ascii="EC Square Sans Pro" w:hAnsi="EC Square Sans Pro"/>
          <w:sz w:val="24"/>
          <w:szCs w:val="24"/>
        </w:rPr>
        <w:t>then y</w:t>
      </w:r>
      <w:r w:rsidR="00CE5336" w:rsidRPr="00037847">
        <w:rPr>
          <w:rFonts w:ascii="EC Square Sans Pro" w:hAnsi="EC Square Sans Pro"/>
          <w:sz w:val="24"/>
          <w:szCs w:val="24"/>
        </w:rPr>
        <w:t>ou will not be able to run the eBook properly</w:t>
      </w:r>
      <w:r w:rsidRPr="00037847">
        <w:rPr>
          <w:rFonts w:ascii="EC Square Sans Pro" w:hAnsi="EC Square Sans Pro"/>
          <w:sz w:val="24"/>
          <w:szCs w:val="24"/>
        </w:rPr>
        <w:t>. Hook up a monitor or use a different display.</w:t>
      </w:r>
      <w:r w:rsidR="00CE5336" w:rsidRPr="00037847">
        <w:rPr>
          <w:rFonts w:ascii="EC Square Sans Pro" w:hAnsi="EC Square Sans Pro"/>
          <w:sz w:val="24"/>
          <w:szCs w:val="24"/>
        </w:rPr>
        <w:tab/>
      </w:r>
    </w:p>
    <w:p w:rsidR="00367A5C" w:rsidRPr="00037847" w:rsidRDefault="00367A5C" w:rsidP="00367A5C">
      <w:pPr>
        <w:ind w:left="0"/>
        <w:rPr>
          <w:rFonts w:ascii="EC Square Sans Pro" w:hAnsi="EC Square Sans Pro"/>
          <w:sz w:val="24"/>
          <w:szCs w:val="24"/>
        </w:rPr>
      </w:pPr>
    </w:p>
    <w:sectPr w:rsidR="00367A5C" w:rsidRPr="00037847" w:rsidSect="001D42D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BD7" w:rsidRDefault="00237BD7" w:rsidP="00FE29E0">
      <w:pPr>
        <w:spacing w:after="0"/>
      </w:pPr>
      <w:r>
        <w:separator/>
      </w:r>
    </w:p>
  </w:endnote>
  <w:endnote w:type="continuationSeparator" w:id="0">
    <w:p w:rsidR="00237BD7" w:rsidRDefault="00237BD7" w:rsidP="00FE29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 Square Sans Pro">
    <w:panose1 w:val="020B0506040000020004"/>
    <w:charset w:val="00"/>
    <w:family w:val="swiss"/>
    <w:pitch w:val="variable"/>
    <w:sig w:usb0="A00002BF" w:usb1="5000E0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FD7" w:rsidRDefault="00730FD7">
    <w:pPr>
      <w:pStyle w:val="Footer"/>
    </w:pPr>
  </w:p>
  <w:p w:rsidR="00ED3CB7" w:rsidRDefault="00ED3CB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9E0" w:rsidRPr="006429E8" w:rsidRDefault="00A80720" w:rsidP="00F2281A">
    <w:pPr>
      <w:pStyle w:val="Footer"/>
      <w:pBdr>
        <w:top w:val="single" w:sz="4" w:space="1" w:color="auto"/>
      </w:pBdr>
      <w:tabs>
        <w:tab w:val="clear" w:pos="4513"/>
        <w:tab w:val="clear" w:pos="9026"/>
        <w:tab w:val="center" w:pos="5245"/>
        <w:tab w:val="right" w:pos="10490"/>
      </w:tabs>
      <w:ind w:left="0"/>
      <w:rPr>
        <w:sz w:val="16"/>
        <w:szCs w:val="16"/>
      </w:rPr>
    </w:pPr>
    <w:r>
      <w:rPr>
        <w:sz w:val="16"/>
        <w:szCs w:val="16"/>
      </w:rPr>
      <w:t>AEO eBook</w:t>
    </w:r>
    <w:r w:rsidR="00120680">
      <w:rPr>
        <w:sz w:val="16"/>
        <w:szCs w:val="16"/>
      </w:rPr>
      <w:t xml:space="preserve">: </w:t>
    </w:r>
    <w:r w:rsidR="0074634E">
      <w:rPr>
        <w:sz w:val="16"/>
        <w:szCs w:val="16"/>
      </w:rPr>
      <w:t>Quick Start Guide</w:t>
    </w:r>
    <w:r w:rsidR="006429E8" w:rsidRPr="006429E8">
      <w:rPr>
        <w:sz w:val="16"/>
        <w:szCs w:val="16"/>
      </w:rPr>
      <w:tab/>
    </w:r>
    <w:r w:rsidR="00134BAA" w:rsidRPr="006429E8">
      <w:rPr>
        <w:sz w:val="16"/>
        <w:szCs w:val="16"/>
      </w:rPr>
      <w:fldChar w:fldCharType="begin"/>
    </w:r>
    <w:r w:rsidR="006429E8" w:rsidRPr="006429E8">
      <w:rPr>
        <w:sz w:val="16"/>
        <w:szCs w:val="16"/>
      </w:rPr>
      <w:instrText xml:space="preserve"> PAGE   \* MERGEFORMAT </w:instrText>
    </w:r>
    <w:r w:rsidR="00134BAA" w:rsidRPr="006429E8">
      <w:rPr>
        <w:sz w:val="16"/>
        <w:szCs w:val="16"/>
      </w:rPr>
      <w:fldChar w:fldCharType="separate"/>
    </w:r>
    <w:r w:rsidR="00D960DC">
      <w:rPr>
        <w:noProof/>
        <w:sz w:val="16"/>
        <w:szCs w:val="16"/>
      </w:rPr>
      <w:t>2</w:t>
    </w:r>
    <w:r w:rsidR="00134BAA" w:rsidRPr="006429E8">
      <w:rPr>
        <w:noProof/>
        <w:sz w:val="16"/>
        <w:szCs w:val="16"/>
      </w:rPr>
      <w:fldChar w:fldCharType="end"/>
    </w:r>
    <w:r w:rsidR="006429E8" w:rsidRPr="006429E8">
      <w:rPr>
        <w:noProof/>
        <w:sz w:val="16"/>
        <w:szCs w:val="16"/>
      </w:rPr>
      <w:t>/</w:t>
    </w:r>
    <w:r w:rsidR="00134BAA" w:rsidRPr="006429E8">
      <w:rPr>
        <w:noProof/>
        <w:sz w:val="16"/>
        <w:szCs w:val="16"/>
      </w:rPr>
      <w:fldChar w:fldCharType="begin"/>
    </w:r>
    <w:r w:rsidR="006429E8" w:rsidRPr="006429E8">
      <w:rPr>
        <w:noProof/>
        <w:sz w:val="16"/>
        <w:szCs w:val="16"/>
      </w:rPr>
      <w:instrText xml:space="preserve"> NUMPAGES  \# "0"  \* MERGEFORMAT </w:instrText>
    </w:r>
    <w:r w:rsidR="00134BAA" w:rsidRPr="006429E8">
      <w:rPr>
        <w:noProof/>
        <w:sz w:val="16"/>
        <w:szCs w:val="16"/>
      </w:rPr>
      <w:fldChar w:fldCharType="separate"/>
    </w:r>
    <w:r w:rsidR="00D960DC">
      <w:rPr>
        <w:noProof/>
        <w:sz w:val="16"/>
        <w:szCs w:val="16"/>
      </w:rPr>
      <w:t>2</w:t>
    </w:r>
    <w:r w:rsidR="00134BAA" w:rsidRPr="006429E8">
      <w:rPr>
        <w:noProof/>
        <w:sz w:val="16"/>
        <w:szCs w:val="16"/>
      </w:rPr>
      <w:fldChar w:fldCharType="end"/>
    </w:r>
    <w:r w:rsidR="006429E8" w:rsidRPr="006429E8">
      <w:rPr>
        <w:noProof/>
        <w:sz w:val="16"/>
        <w:szCs w:val="16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70" w:rsidRPr="00A80720" w:rsidRDefault="00A80720" w:rsidP="00A80720">
    <w:pPr>
      <w:pStyle w:val="Footer"/>
      <w:jc w:val="left"/>
    </w:pPr>
    <w:r>
      <w:rPr>
        <w:sz w:val="16"/>
        <w:szCs w:val="16"/>
      </w:rPr>
      <w:t>AEO eBook: Quick Start Guide</w:t>
    </w:r>
    <w:r w:rsidRPr="006429E8">
      <w:rPr>
        <w:sz w:val="16"/>
        <w:szCs w:val="16"/>
      </w:rPr>
      <w:tab/>
    </w:r>
    <w:r w:rsidR="00134BAA" w:rsidRPr="006429E8">
      <w:rPr>
        <w:sz w:val="16"/>
        <w:szCs w:val="16"/>
      </w:rPr>
      <w:fldChar w:fldCharType="begin"/>
    </w:r>
    <w:r w:rsidRPr="006429E8">
      <w:rPr>
        <w:sz w:val="16"/>
        <w:szCs w:val="16"/>
      </w:rPr>
      <w:instrText xml:space="preserve"> PAGE   \* MERGEFORMAT </w:instrText>
    </w:r>
    <w:r w:rsidR="00134BAA" w:rsidRPr="006429E8">
      <w:rPr>
        <w:sz w:val="16"/>
        <w:szCs w:val="16"/>
      </w:rPr>
      <w:fldChar w:fldCharType="separate"/>
    </w:r>
    <w:r w:rsidR="00D960DC">
      <w:rPr>
        <w:noProof/>
        <w:sz w:val="16"/>
        <w:szCs w:val="16"/>
      </w:rPr>
      <w:t>1</w:t>
    </w:r>
    <w:r w:rsidR="00134BAA" w:rsidRPr="006429E8">
      <w:rPr>
        <w:noProof/>
        <w:sz w:val="16"/>
        <w:szCs w:val="16"/>
      </w:rPr>
      <w:fldChar w:fldCharType="end"/>
    </w:r>
    <w:r w:rsidRPr="006429E8">
      <w:rPr>
        <w:noProof/>
        <w:sz w:val="16"/>
        <w:szCs w:val="16"/>
      </w:rPr>
      <w:t>/</w:t>
    </w:r>
    <w:r w:rsidR="00134BAA" w:rsidRPr="006429E8">
      <w:rPr>
        <w:noProof/>
        <w:sz w:val="16"/>
        <w:szCs w:val="16"/>
      </w:rPr>
      <w:fldChar w:fldCharType="begin"/>
    </w:r>
    <w:r w:rsidRPr="006429E8">
      <w:rPr>
        <w:noProof/>
        <w:sz w:val="16"/>
        <w:szCs w:val="16"/>
      </w:rPr>
      <w:instrText xml:space="preserve"> NUMPAGES  \# "0"  \* MERGEFORMAT </w:instrText>
    </w:r>
    <w:r w:rsidR="00134BAA" w:rsidRPr="006429E8">
      <w:rPr>
        <w:noProof/>
        <w:sz w:val="16"/>
        <w:szCs w:val="16"/>
      </w:rPr>
      <w:fldChar w:fldCharType="separate"/>
    </w:r>
    <w:r w:rsidR="00D960DC">
      <w:rPr>
        <w:noProof/>
        <w:sz w:val="16"/>
        <w:szCs w:val="16"/>
      </w:rPr>
      <w:t>2</w:t>
    </w:r>
    <w:r w:rsidR="00134BAA" w:rsidRPr="006429E8">
      <w:rPr>
        <w:noProof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BD7" w:rsidRDefault="00237BD7" w:rsidP="00FE29E0">
      <w:pPr>
        <w:spacing w:after="0"/>
      </w:pPr>
      <w:r>
        <w:separator/>
      </w:r>
    </w:p>
  </w:footnote>
  <w:footnote w:type="continuationSeparator" w:id="0">
    <w:p w:rsidR="00237BD7" w:rsidRDefault="00237BD7" w:rsidP="00FE29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2D4" w:rsidRDefault="001D42D4">
    <w:pPr>
      <w:pStyle w:val="Header"/>
    </w:pPr>
  </w:p>
  <w:p w:rsidR="00ED3CB7" w:rsidRDefault="00ED3CB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58" w:type="dxa"/>
      <w:tblLook w:val="04A0"/>
    </w:tblPr>
    <w:tblGrid>
      <w:gridCol w:w="4746"/>
      <w:gridCol w:w="5712"/>
    </w:tblGrid>
    <w:tr w:rsidR="006F4A05" w:rsidTr="002C5FFF">
      <w:tc>
        <w:tcPr>
          <w:tcW w:w="4746" w:type="dxa"/>
        </w:tcPr>
        <w:p w:rsidR="006F4A05" w:rsidRDefault="00DD76DD" w:rsidP="00A50C3C">
          <w:pPr>
            <w:pStyle w:val="Header"/>
          </w:pPr>
          <w:r>
            <w:rPr>
              <w:rFonts w:ascii="EC Square Sans Pro" w:hAnsi="EC Square Sans Pro"/>
              <w:noProof/>
              <w:sz w:val="24"/>
              <w:szCs w:val="24"/>
              <w:lang w:val="en-US"/>
            </w:rPr>
            <w:drawing>
              <wp:inline distT="0" distB="0" distL="0" distR="0">
                <wp:extent cx="2286000" cy="2400300"/>
                <wp:effectExtent l="19050" t="0" r="0" b="0"/>
                <wp:docPr id="1" name="Picture 1" descr="co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ov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2400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2" w:type="dxa"/>
          <w:shd w:val="clear" w:color="auto" w:fill="auto"/>
        </w:tcPr>
        <w:p w:rsidR="00FC17BA" w:rsidRDefault="00FC17BA" w:rsidP="001D42D4">
          <w:pPr>
            <w:pStyle w:val="Default"/>
            <w:jc w:val="right"/>
            <w:rPr>
              <w:rFonts w:ascii="EC Square Sans Pro" w:eastAsia="Times New Roman" w:hAnsi="EC Square Sans Pro" w:cs="Times New Roman"/>
              <w:b/>
              <w:i/>
              <w:color w:val="auto"/>
              <w:sz w:val="36"/>
              <w:szCs w:val="52"/>
              <w:lang w:eastAsia="en-GB"/>
            </w:rPr>
          </w:pPr>
        </w:p>
        <w:p w:rsidR="002C5FFF" w:rsidRPr="002C5FFF" w:rsidRDefault="00FC17BA" w:rsidP="001D42D4">
          <w:pPr>
            <w:pStyle w:val="Default"/>
            <w:jc w:val="right"/>
            <w:rPr>
              <w:rFonts w:ascii="EC Square Sans Pro" w:eastAsia="Times New Roman" w:hAnsi="EC Square Sans Pro" w:cs="Times New Roman"/>
              <w:b/>
              <w:i/>
              <w:color w:val="auto"/>
              <w:sz w:val="36"/>
              <w:szCs w:val="52"/>
              <w:lang w:eastAsia="en-GB"/>
            </w:rPr>
          </w:pPr>
          <w:r>
            <w:rPr>
              <w:rFonts w:ascii="EC Square Sans Pro" w:eastAsia="Times New Roman" w:hAnsi="EC Square Sans Pro"/>
              <w:b/>
              <w:i/>
              <w:noProof/>
              <w:sz w:val="36"/>
              <w:szCs w:val="52"/>
              <w:lang w:val="en-US"/>
            </w:rPr>
            <w:drawing>
              <wp:inline distT="0" distB="0" distL="0" distR="0">
                <wp:extent cx="972979" cy="925830"/>
                <wp:effectExtent l="19050" t="0" r="0" b="0"/>
                <wp:docPr id="22" name="Pictur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979" cy="925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2C5FFF" w:rsidRPr="002C5FFF">
            <w:rPr>
              <w:rFonts w:ascii="EC Square Sans Pro" w:eastAsia="Times New Roman" w:hAnsi="EC Square Sans Pro" w:cs="Times New Roman"/>
              <w:b/>
              <w:i/>
              <w:color w:val="auto"/>
              <w:sz w:val="36"/>
              <w:szCs w:val="52"/>
              <w:lang w:eastAsia="en-GB"/>
            </w:rPr>
            <w:t xml:space="preserve"> </w:t>
          </w:r>
        </w:p>
        <w:p w:rsidR="004F4C1C" w:rsidRPr="00FC17BA" w:rsidRDefault="004F4C1C" w:rsidP="001D42D4">
          <w:pPr>
            <w:pStyle w:val="Default"/>
            <w:jc w:val="right"/>
            <w:rPr>
              <w:rFonts w:ascii="EC Square Sans Pro" w:eastAsia="Times New Roman" w:hAnsi="EC Square Sans Pro" w:cs="Times New Roman"/>
              <w:b/>
              <w:i/>
              <w:color w:val="auto"/>
              <w:sz w:val="16"/>
              <w:szCs w:val="16"/>
              <w:lang w:eastAsia="en-GB"/>
            </w:rPr>
          </w:pPr>
        </w:p>
        <w:p w:rsidR="006F4A05" w:rsidRPr="002C5FFF" w:rsidRDefault="004F4C1C" w:rsidP="001D42D4">
          <w:pPr>
            <w:pStyle w:val="Default"/>
            <w:jc w:val="right"/>
            <w:rPr>
              <w:rFonts w:ascii="EC Square Sans Pro" w:eastAsia="Times New Roman" w:hAnsi="EC Square Sans Pro" w:cs="Times New Roman"/>
              <w:b/>
              <w:color w:val="37D4D6"/>
              <w:sz w:val="28"/>
              <w:szCs w:val="52"/>
              <w:lang w:eastAsia="en-GB"/>
            </w:rPr>
          </w:pPr>
          <w:r w:rsidRPr="002C5FFF">
            <w:rPr>
              <w:rFonts w:ascii="EC Square Sans Pro" w:eastAsia="Times New Roman" w:hAnsi="EC Square Sans Pro" w:cs="Times New Roman"/>
              <w:b/>
              <w:i/>
              <w:color w:val="auto"/>
              <w:sz w:val="36"/>
              <w:szCs w:val="52"/>
              <w:lang w:eastAsia="en-GB"/>
            </w:rPr>
            <w:t>Authorised Economic Operators</w:t>
          </w:r>
          <w:r w:rsidRPr="002C5FFF">
            <w:rPr>
              <w:rFonts w:ascii="EC Square Sans Pro" w:eastAsia="Times New Roman" w:hAnsi="EC Square Sans Pro" w:cs="Times New Roman"/>
              <w:b/>
              <w:i/>
              <w:color w:val="auto"/>
              <w:sz w:val="32"/>
              <w:szCs w:val="52"/>
              <w:lang w:eastAsia="en-GB"/>
            </w:rPr>
            <w:t xml:space="preserve"> </w:t>
          </w:r>
          <w:r w:rsidR="002C5FFF" w:rsidRPr="002C5FFF">
            <w:rPr>
              <w:rFonts w:ascii="EC Square Sans Pro" w:eastAsia="Times New Roman" w:hAnsi="EC Square Sans Pro" w:cs="Times New Roman"/>
              <w:b/>
              <w:i/>
              <w:color w:val="auto"/>
              <w:sz w:val="32"/>
              <w:szCs w:val="52"/>
              <w:lang w:eastAsia="en-GB"/>
            </w:rPr>
            <w:t xml:space="preserve">The interactive eBook </w:t>
          </w:r>
        </w:p>
        <w:p w:rsidR="004F4C1C" w:rsidRPr="00FC17BA" w:rsidRDefault="004F4C1C" w:rsidP="004F4C1C">
          <w:pPr>
            <w:pStyle w:val="Header"/>
            <w:ind w:left="0"/>
            <w:rPr>
              <w:rFonts w:ascii="EC Square Sans Pro" w:eastAsia="Times New Roman" w:hAnsi="EC Square Sans Pro"/>
              <w:b/>
              <w:bCs/>
              <w:i w:val="0"/>
              <w:color w:val="0070C0"/>
              <w:sz w:val="28"/>
              <w:szCs w:val="28"/>
            </w:rPr>
          </w:pPr>
          <w:r w:rsidRPr="00FC17BA">
            <w:rPr>
              <w:rFonts w:ascii="EC Square Sans Pro" w:eastAsia="Times New Roman" w:hAnsi="EC Square Sans Pro"/>
              <w:b/>
              <w:bCs/>
              <w:i w:val="0"/>
              <w:color w:val="0070C0"/>
              <w:sz w:val="40"/>
              <w:szCs w:val="40"/>
            </w:rPr>
            <w:t xml:space="preserve">  </w:t>
          </w:r>
          <w:r w:rsidRPr="00FC17BA">
            <w:rPr>
              <w:rFonts w:ascii="EC Square Sans Pro" w:eastAsia="Times New Roman" w:hAnsi="EC Square Sans Pro"/>
              <w:b/>
              <w:bCs/>
              <w:i w:val="0"/>
              <w:color w:val="0070C0"/>
              <w:sz w:val="28"/>
              <w:szCs w:val="28"/>
            </w:rPr>
            <w:t xml:space="preserve">            </w:t>
          </w:r>
        </w:p>
        <w:p w:rsidR="006F4A05" w:rsidRPr="00D856C3" w:rsidRDefault="006F4A05" w:rsidP="004F4C1C">
          <w:pPr>
            <w:pStyle w:val="Header"/>
            <w:ind w:left="0"/>
            <w:jc w:val="right"/>
            <w:rPr>
              <w:i w:val="0"/>
              <w:color w:val="0070C0"/>
              <w:sz w:val="48"/>
              <w:szCs w:val="48"/>
            </w:rPr>
          </w:pPr>
          <w:r w:rsidRPr="00D856C3">
            <w:rPr>
              <w:rFonts w:ascii="EC Square Sans Pro" w:eastAsia="Times New Roman" w:hAnsi="EC Square Sans Pro"/>
              <w:b/>
              <w:bCs/>
              <w:i w:val="0"/>
              <w:color w:val="0070C0"/>
              <w:sz w:val="48"/>
              <w:szCs w:val="48"/>
            </w:rPr>
            <w:t xml:space="preserve">Quick Start </w:t>
          </w:r>
          <w:r w:rsidR="004F4C1C">
            <w:rPr>
              <w:rFonts w:ascii="EC Square Sans Pro" w:eastAsia="Times New Roman" w:hAnsi="EC Square Sans Pro"/>
              <w:b/>
              <w:bCs/>
              <w:i w:val="0"/>
              <w:color w:val="0070C0"/>
              <w:sz w:val="48"/>
              <w:szCs w:val="48"/>
            </w:rPr>
            <w:t>G</w:t>
          </w:r>
          <w:r w:rsidRPr="00D856C3">
            <w:rPr>
              <w:rFonts w:ascii="EC Square Sans Pro" w:eastAsia="Times New Roman" w:hAnsi="EC Square Sans Pro"/>
              <w:b/>
              <w:bCs/>
              <w:i w:val="0"/>
              <w:color w:val="0070C0"/>
              <w:sz w:val="48"/>
              <w:szCs w:val="48"/>
            </w:rPr>
            <w:t>uide</w:t>
          </w:r>
        </w:p>
      </w:tc>
    </w:tr>
    <w:tr w:rsidR="004F4C1C" w:rsidTr="002C5FFF">
      <w:tc>
        <w:tcPr>
          <w:tcW w:w="4746" w:type="dxa"/>
        </w:tcPr>
        <w:p w:rsidR="004F4C1C" w:rsidRDefault="004F4C1C" w:rsidP="004F4C1C">
          <w:pPr>
            <w:pStyle w:val="Header"/>
            <w:ind w:left="0"/>
            <w:rPr>
              <w:rFonts w:ascii="EC Square Sans Pro" w:hAnsi="EC Square Sans Pro"/>
              <w:noProof/>
              <w:sz w:val="24"/>
              <w:szCs w:val="24"/>
              <w:lang w:val="en-US"/>
            </w:rPr>
          </w:pPr>
        </w:p>
      </w:tc>
      <w:tc>
        <w:tcPr>
          <w:tcW w:w="5712" w:type="dxa"/>
          <w:shd w:val="clear" w:color="auto" w:fill="auto"/>
        </w:tcPr>
        <w:p w:rsidR="004F4C1C" w:rsidRDefault="004F4C1C" w:rsidP="001D42D4">
          <w:pPr>
            <w:pStyle w:val="Default"/>
            <w:jc w:val="right"/>
            <w:rPr>
              <w:rFonts w:ascii="EC Square Sans Pro" w:eastAsia="Times New Roman" w:hAnsi="EC Square Sans Pro" w:cs="Times New Roman"/>
              <w:b/>
              <w:i/>
              <w:color w:val="auto"/>
              <w:sz w:val="36"/>
              <w:szCs w:val="52"/>
              <w:lang w:eastAsia="en-GB"/>
            </w:rPr>
          </w:pPr>
        </w:p>
      </w:tc>
    </w:tr>
  </w:tbl>
  <w:p w:rsidR="001D42D4" w:rsidRDefault="001D42D4" w:rsidP="004F4C1C">
    <w:pPr>
      <w:pStyle w:val="Header"/>
      <w:ind w:lef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74EF7"/>
    <w:multiLevelType w:val="hybridMultilevel"/>
    <w:tmpl w:val="3AE4CA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35D90"/>
    <w:multiLevelType w:val="hybridMultilevel"/>
    <w:tmpl w:val="6454447C"/>
    <w:lvl w:ilvl="0" w:tplc="D1C88FB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1C88FB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E7CBB"/>
    <w:multiLevelType w:val="hybridMultilevel"/>
    <w:tmpl w:val="7444E1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6E537C"/>
    <w:multiLevelType w:val="hybridMultilevel"/>
    <w:tmpl w:val="3906E9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034DC"/>
    <w:multiLevelType w:val="hybridMultilevel"/>
    <w:tmpl w:val="4C001C74"/>
    <w:lvl w:ilvl="0" w:tplc="D1C88FB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b/>
      </w:rPr>
    </w:lvl>
    <w:lvl w:ilvl="1" w:tplc="D1C88FB4">
      <w:start w:val="1"/>
      <w:numFmt w:val="bullet"/>
      <w:lvlText w:val="-"/>
      <w:lvlJc w:val="left"/>
      <w:pPr>
        <w:ind w:left="1800" w:hanging="360"/>
      </w:pPr>
      <w:rPr>
        <w:rFonts w:ascii="Calibri" w:hAnsi="Calibri" w:hint="default"/>
      </w:rPr>
    </w:lvl>
    <w:lvl w:ilvl="2" w:tplc="08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4A774A"/>
    <w:multiLevelType w:val="hybridMultilevel"/>
    <w:tmpl w:val="273EE8EA"/>
    <w:lvl w:ilvl="0" w:tplc="D1C88FB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b/>
      </w:rPr>
    </w:lvl>
    <w:lvl w:ilvl="1" w:tplc="D1C88FB4">
      <w:start w:val="1"/>
      <w:numFmt w:val="bullet"/>
      <w:lvlText w:val="-"/>
      <w:lvlJc w:val="left"/>
      <w:pPr>
        <w:ind w:left="1800" w:hanging="360"/>
      </w:pPr>
      <w:rPr>
        <w:rFonts w:ascii="Calibri" w:hAnsi="Calibri" w:hint="default"/>
      </w:rPr>
    </w:lvl>
    <w:lvl w:ilvl="2" w:tplc="08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F4482A"/>
    <w:multiLevelType w:val="hybridMultilevel"/>
    <w:tmpl w:val="602854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1FC1C2B"/>
    <w:multiLevelType w:val="hybridMultilevel"/>
    <w:tmpl w:val="B4FA57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EB5DFF"/>
    <w:multiLevelType w:val="hybridMultilevel"/>
    <w:tmpl w:val="52586960"/>
    <w:lvl w:ilvl="0" w:tplc="E1BA5A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A434A"/>
    <w:multiLevelType w:val="hybridMultilevel"/>
    <w:tmpl w:val="4D8200E8"/>
    <w:lvl w:ilvl="0" w:tplc="E1BA5A1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D1C88FB4">
      <w:start w:val="1"/>
      <w:numFmt w:val="bullet"/>
      <w:lvlText w:val="-"/>
      <w:lvlJc w:val="left"/>
      <w:pPr>
        <w:ind w:left="1800" w:hanging="360"/>
      </w:pPr>
      <w:rPr>
        <w:rFonts w:ascii="Calibri" w:hAnsi="Calibri" w:hint="default"/>
      </w:rPr>
    </w:lvl>
    <w:lvl w:ilvl="2" w:tplc="08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88504F"/>
    <w:multiLevelType w:val="hybridMultilevel"/>
    <w:tmpl w:val="74FC69AE"/>
    <w:lvl w:ilvl="0" w:tplc="D1C88F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/>
      </w:rPr>
    </w:lvl>
    <w:lvl w:ilvl="1" w:tplc="D1C88FB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8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C95132E"/>
    <w:multiLevelType w:val="hybridMultilevel"/>
    <w:tmpl w:val="F3F6C840"/>
    <w:lvl w:ilvl="0" w:tplc="E1BA5A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F16CE"/>
    <w:multiLevelType w:val="hybridMultilevel"/>
    <w:tmpl w:val="0D5271F8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F31266A"/>
    <w:multiLevelType w:val="hybridMultilevel"/>
    <w:tmpl w:val="59FA65A6"/>
    <w:lvl w:ilvl="0" w:tplc="D1C88FB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3952379"/>
    <w:multiLevelType w:val="hybridMultilevel"/>
    <w:tmpl w:val="BD2856F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AE67A8"/>
    <w:multiLevelType w:val="hybridMultilevel"/>
    <w:tmpl w:val="DBE807D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49B5F09"/>
    <w:multiLevelType w:val="hybridMultilevel"/>
    <w:tmpl w:val="C9BCC742"/>
    <w:lvl w:ilvl="0" w:tplc="D1C88F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90B1A65"/>
    <w:multiLevelType w:val="hybridMultilevel"/>
    <w:tmpl w:val="B34CE138"/>
    <w:lvl w:ilvl="0" w:tplc="E1BA5A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F44B82"/>
    <w:multiLevelType w:val="hybridMultilevel"/>
    <w:tmpl w:val="FC1C687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D506D1B"/>
    <w:multiLevelType w:val="hybridMultilevel"/>
    <w:tmpl w:val="95BEFE2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F043100"/>
    <w:multiLevelType w:val="hybridMultilevel"/>
    <w:tmpl w:val="2B40C1F4"/>
    <w:lvl w:ilvl="0" w:tplc="73608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455908"/>
    <w:multiLevelType w:val="hybridMultilevel"/>
    <w:tmpl w:val="9B0484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8F5AC1"/>
    <w:multiLevelType w:val="hybridMultilevel"/>
    <w:tmpl w:val="C150AA1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99820E2"/>
    <w:multiLevelType w:val="hybridMultilevel"/>
    <w:tmpl w:val="79A062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F90B72"/>
    <w:multiLevelType w:val="hybridMultilevel"/>
    <w:tmpl w:val="0F1642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1511C7"/>
    <w:multiLevelType w:val="hybridMultilevel"/>
    <w:tmpl w:val="4816D10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731482"/>
    <w:multiLevelType w:val="hybridMultilevel"/>
    <w:tmpl w:val="CDFCEED6"/>
    <w:lvl w:ilvl="0" w:tplc="E1BA5A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1C88FB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8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5697E"/>
    <w:multiLevelType w:val="hybridMultilevel"/>
    <w:tmpl w:val="BF3CF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087BE1"/>
    <w:multiLevelType w:val="hybridMultilevel"/>
    <w:tmpl w:val="1E0AA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551CA0"/>
    <w:multiLevelType w:val="hybridMultilevel"/>
    <w:tmpl w:val="AACE4618"/>
    <w:lvl w:ilvl="0" w:tplc="D1C88F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/>
      </w:rPr>
    </w:lvl>
    <w:lvl w:ilvl="1" w:tplc="D1C88FB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8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BBF5773"/>
    <w:multiLevelType w:val="hybridMultilevel"/>
    <w:tmpl w:val="07E2B124"/>
    <w:lvl w:ilvl="0" w:tplc="0809000F">
      <w:start w:val="1"/>
      <w:numFmt w:val="decimal"/>
      <w:lvlText w:val="%1."/>
      <w:lvlJc w:val="left"/>
      <w:pPr>
        <w:ind w:left="2880" w:hanging="360"/>
      </w:pPr>
    </w:lvl>
    <w:lvl w:ilvl="1" w:tplc="08090019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1">
    <w:nsid w:val="70D319C5"/>
    <w:multiLevelType w:val="hybridMultilevel"/>
    <w:tmpl w:val="72ACBF7E"/>
    <w:lvl w:ilvl="0" w:tplc="E1BA5A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ED732E"/>
    <w:multiLevelType w:val="hybridMultilevel"/>
    <w:tmpl w:val="01EABA0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6FB57BB"/>
    <w:multiLevelType w:val="hybridMultilevel"/>
    <w:tmpl w:val="BEF66FF4"/>
    <w:lvl w:ilvl="0" w:tplc="DBB08AA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" w:hanging="360"/>
      </w:pPr>
    </w:lvl>
    <w:lvl w:ilvl="2" w:tplc="0809001B" w:tentative="1">
      <w:start w:val="1"/>
      <w:numFmt w:val="lowerRoman"/>
      <w:lvlText w:val="%3."/>
      <w:lvlJc w:val="right"/>
      <w:pPr>
        <w:ind w:left="1080" w:hanging="180"/>
      </w:pPr>
    </w:lvl>
    <w:lvl w:ilvl="3" w:tplc="0809000F" w:tentative="1">
      <w:start w:val="1"/>
      <w:numFmt w:val="decimal"/>
      <w:lvlText w:val="%4."/>
      <w:lvlJc w:val="left"/>
      <w:pPr>
        <w:ind w:left="1800" w:hanging="360"/>
      </w:pPr>
    </w:lvl>
    <w:lvl w:ilvl="4" w:tplc="08090019" w:tentative="1">
      <w:start w:val="1"/>
      <w:numFmt w:val="lowerLetter"/>
      <w:lvlText w:val="%5."/>
      <w:lvlJc w:val="left"/>
      <w:pPr>
        <w:ind w:left="2520" w:hanging="360"/>
      </w:pPr>
    </w:lvl>
    <w:lvl w:ilvl="5" w:tplc="0809001B" w:tentative="1">
      <w:start w:val="1"/>
      <w:numFmt w:val="lowerRoman"/>
      <w:lvlText w:val="%6."/>
      <w:lvlJc w:val="right"/>
      <w:pPr>
        <w:ind w:left="3240" w:hanging="180"/>
      </w:pPr>
    </w:lvl>
    <w:lvl w:ilvl="6" w:tplc="0809000F" w:tentative="1">
      <w:start w:val="1"/>
      <w:numFmt w:val="decimal"/>
      <w:lvlText w:val="%7."/>
      <w:lvlJc w:val="left"/>
      <w:pPr>
        <w:ind w:left="3960" w:hanging="360"/>
      </w:pPr>
    </w:lvl>
    <w:lvl w:ilvl="7" w:tplc="08090019" w:tentative="1">
      <w:start w:val="1"/>
      <w:numFmt w:val="lowerLetter"/>
      <w:lvlText w:val="%8."/>
      <w:lvlJc w:val="left"/>
      <w:pPr>
        <w:ind w:left="4680" w:hanging="360"/>
      </w:pPr>
    </w:lvl>
    <w:lvl w:ilvl="8" w:tplc="08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4">
    <w:nsid w:val="7B3B66E1"/>
    <w:multiLevelType w:val="hybridMultilevel"/>
    <w:tmpl w:val="45D6723E"/>
    <w:lvl w:ilvl="0" w:tplc="0F6871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000000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BB34E10"/>
    <w:multiLevelType w:val="hybridMultilevel"/>
    <w:tmpl w:val="2CD42E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5"/>
  </w:num>
  <w:num w:numId="3">
    <w:abstractNumId w:val="32"/>
  </w:num>
  <w:num w:numId="4">
    <w:abstractNumId w:val="23"/>
  </w:num>
  <w:num w:numId="5">
    <w:abstractNumId w:val="28"/>
  </w:num>
  <w:num w:numId="6">
    <w:abstractNumId w:val="31"/>
  </w:num>
  <w:num w:numId="7">
    <w:abstractNumId w:val="18"/>
  </w:num>
  <w:num w:numId="8">
    <w:abstractNumId w:val="21"/>
  </w:num>
  <w:num w:numId="9">
    <w:abstractNumId w:val="0"/>
  </w:num>
  <w:num w:numId="10">
    <w:abstractNumId w:val="30"/>
  </w:num>
  <w:num w:numId="11">
    <w:abstractNumId w:val="22"/>
  </w:num>
  <w:num w:numId="12">
    <w:abstractNumId w:val="15"/>
  </w:num>
  <w:num w:numId="13">
    <w:abstractNumId w:val="20"/>
  </w:num>
  <w:num w:numId="14">
    <w:abstractNumId w:val="12"/>
  </w:num>
  <w:num w:numId="15">
    <w:abstractNumId w:val="25"/>
  </w:num>
  <w:num w:numId="16">
    <w:abstractNumId w:val="8"/>
  </w:num>
  <w:num w:numId="17">
    <w:abstractNumId w:val="16"/>
  </w:num>
  <w:num w:numId="18">
    <w:abstractNumId w:val="17"/>
  </w:num>
  <w:num w:numId="19">
    <w:abstractNumId w:val="11"/>
  </w:num>
  <w:num w:numId="20">
    <w:abstractNumId w:val="14"/>
  </w:num>
  <w:num w:numId="21">
    <w:abstractNumId w:val="13"/>
  </w:num>
  <w:num w:numId="22">
    <w:abstractNumId w:val="1"/>
  </w:num>
  <w:num w:numId="23">
    <w:abstractNumId w:val="26"/>
  </w:num>
  <w:num w:numId="24">
    <w:abstractNumId w:val="5"/>
  </w:num>
  <w:num w:numId="25">
    <w:abstractNumId w:val="9"/>
  </w:num>
  <w:num w:numId="26">
    <w:abstractNumId w:val="4"/>
  </w:num>
  <w:num w:numId="27">
    <w:abstractNumId w:val="33"/>
  </w:num>
  <w:num w:numId="28">
    <w:abstractNumId w:val="24"/>
  </w:num>
  <w:num w:numId="29">
    <w:abstractNumId w:val="19"/>
  </w:num>
  <w:num w:numId="30">
    <w:abstractNumId w:val="6"/>
  </w:num>
  <w:num w:numId="31">
    <w:abstractNumId w:val="7"/>
  </w:num>
  <w:num w:numId="32">
    <w:abstractNumId w:val="27"/>
  </w:num>
  <w:num w:numId="33">
    <w:abstractNumId w:val="34"/>
  </w:num>
  <w:num w:numId="34">
    <w:abstractNumId w:val="2"/>
  </w:num>
  <w:num w:numId="35">
    <w:abstractNumId w:val="29"/>
  </w:num>
  <w:num w:numId="3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docVars>
    <w:docVar w:name="LW_DocType" w:val="NORMAL"/>
  </w:docVars>
  <w:rsids>
    <w:rsidRoot w:val="00C940B3"/>
    <w:rsid w:val="00037847"/>
    <w:rsid w:val="000520AB"/>
    <w:rsid w:val="00061E1A"/>
    <w:rsid w:val="0008125E"/>
    <w:rsid w:val="0008456E"/>
    <w:rsid w:val="00094C19"/>
    <w:rsid w:val="000E2B2A"/>
    <w:rsid w:val="000E4846"/>
    <w:rsid w:val="000F76F5"/>
    <w:rsid w:val="00103EF1"/>
    <w:rsid w:val="00104235"/>
    <w:rsid w:val="00113397"/>
    <w:rsid w:val="00116984"/>
    <w:rsid w:val="00120680"/>
    <w:rsid w:val="00134BAA"/>
    <w:rsid w:val="001375BE"/>
    <w:rsid w:val="001443E5"/>
    <w:rsid w:val="00154B84"/>
    <w:rsid w:val="001626D0"/>
    <w:rsid w:val="001661C5"/>
    <w:rsid w:val="00166872"/>
    <w:rsid w:val="0018391E"/>
    <w:rsid w:val="001909DC"/>
    <w:rsid w:val="001A48FA"/>
    <w:rsid w:val="001A5F46"/>
    <w:rsid w:val="001C32F6"/>
    <w:rsid w:val="001C4242"/>
    <w:rsid w:val="001D42D4"/>
    <w:rsid w:val="001F0DD5"/>
    <w:rsid w:val="001F32EA"/>
    <w:rsid w:val="001F381F"/>
    <w:rsid w:val="00207764"/>
    <w:rsid w:val="00211ACF"/>
    <w:rsid w:val="002165E7"/>
    <w:rsid w:val="00224430"/>
    <w:rsid w:val="002340CB"/>
    <w:rsid w:val="00237BD7"/>
    <w:rsid w:val="00253AAC"/>
    <w:rsid w:val="00267D01"/>
    <w:rsid w:val="002B1E85"/>
    <w:rsid w:val="002B37C2"/>
    <w:rsid w:val="002C5FFF"/>
    <w:rsid w:val="002D4F5E"/>
    <w:rsid w:val="002E0ED9"/>
    <w:rsid w:val="002E69D2"/>
    <w:rsid w:val="002F7865"/>
    <w:rsid w:val="00367717"/>
    <w:rsid w:val="00367A5C"/>
    <w:rsid w:val="00390A1C"/>
    <w:rsid w:val="003A6461"/>
    <w:rsid w:val="003A73FB"/>
    <w:rsid w:val="003B2148"/>
    <w:rsid w:val="003F47E7"/>
    <w:rsid w:val="00404F57"/>
    <w:rsid w:val="004265F8"/>
    <w:rsid w:val="004322DC"/>
    <w:rsid w:val="0044595C"/>
    <w:rsid w:val="0045004E"/>
    <w:rsid w:val="00451FC5"/>
    <w:rsid w:val="00457B91"/>
    <w:rsid w:val="00472A21"/>
    <w:rsid w:val="00475D2D"/>
    <w:rsid w:val="004867F2"/>
    <w:rsid w:val="00490D13"/>
    <w:rsid w:val="00491279"/>
    <w:rsid w:val="004A76C0"/>
    <w:rsid w:val="004D6729"/>
    <w:rsid w:val="004D6878"/>
    <w:rsid w:val="004F3CC1"/>
    <w:rsid w:val="004F4C1C"/>
    <w:rsid w:val="00503298"/>
    <w:rsid w:val="0051005C"/>
    <w:rsid w:val="005311FD"/>
    <w:rsid w:val="00532E98"/>
    <w:rsid w:val="00564C70"/>
    <w:rsid w:val="0056669B"/>
    <w:rsid w:val="00580FCB"/>
    <w:rsid w:val="005A393B"/>
    <w:rsid w:val="005E7C70"/>
    <w:rsid w:val="005F324C"/>
    <w:rsid w:val="00607F09"/>
    <w:rsid w:val="006273A4"/>
    <w:rsid w:val="006274EC"/>
    <w:rsid w:val="0064065D"/>
    <w:rsid w:val="006429E8"/>
    <w:rsid w:val="00675CBD"/>
    <w:rsid w:val="0067604E"/>
    <w:rsid w:val="00676671"/>
    <w:rsid w:val="00676822"/>
    <w:rsid w:val="0068526D"/>
    <w:rsid w:val="006A6FA5"/>
    <w:rsid w:val="006C40EC"/>
    <w:rsid w:val="006C61A2"/>
    <w:rsid w:val="006D4BE2"/>
    <w:rsid w:val="006F4A05"/>
    <w:rsid w:val="006F6552"/>
    <w:rsid w:val="00703322"/>
    <w:rsid w:val="0070624F"/>
    <w:rsid w:val="0071713C"/>
    <w:rsid w:val="00730FD7"/>
    <w:rsid w:val="007436F9"/>
    <w:rsid w:val="0074634E"/>
    <w:rsid w:val="007761B9"/>
    <w:rsid w:val="00781FCD"/>
    <w:rsid w:val="0079236F"/>
    <w:rsid w:val="007943EA"/>
    <w:rsid w:val="007C63D7"/>
    <w:rsid w:val="00803667"/>
    <w:rsid w:val="00816288"/>
    <w:rsid w:val="00866490"/>
    <w:rsid w:val="00870B88"/>
    <w:rsid w:val="00897B10"/>
    <w:rsid w:val="008D13D2"/>
    <w:rsid w:val="008D1E8D"/>
    <w:rsid w:val="00903E07"/>
    <w:rsid w:val="009129F1"/>
    <w:rsid w:val="00914D78"/>
    <w:rsid w:val="00914F38"/>
    <w:rsid w:val="009152C0"/>
    <w:rsid w:val="009263E6"/>
    <w:rsid w:val="00945356"/>
    <w:rsid w:val="00952926"/>
    <w:rsid w:val="0096289B"/>
    <w:rsid w:val="009842A1"/>
    <w:rsid w:val="009936B3"/>
    <w:rsid w:val="009B0E48"/>
    <w:rsid w:val="009B2815"/>
    <w:rsid w:val="009C4382"/>
    <w:rsid w:val="009C5E14"/>
    <w:rsid w:val="009D0090"/>
    <w:rsid w:val="009F2F08"/>
    <w:rsid w:val="00A00B59"/>
    <w:rsid w:val="00A048A9"/>
    <w:rsid w:val="00A10041"/>
    <w:rsid w:val="00A16011"/>
    <w:rsid w:val="00A350A0"/>
    <w:rsid w:val="00A4364D"/>
    <w:rsid w:val="00A50C3C"/>
    <w:rsid w:val="00A80720"/>
    <w:rsid w:val="00A94808"/>
    <w:rsid w:val="00AA6405"/>
    <w:rsid w:val="00AB7F0D"/>
    <w:rsid w:val="00AD33DF"/>
    <w:rsid w:val="00AF595B"/>
    <w:rsid w:val="00B00A0C"/>
    <w:rsid w:val="00B015BD"/>
    <w:rsid w:val="00B0207D"/>
    <w:rsid w:val="00B06153"/>
    <w:rsid w:val="00B26806"/>
    <w:rsid w:val="00B274F8"/>
    <w:rsid w:val="00B52FF6"/>
    <w:rsid w:val="00B655C8"/>
    <w:rsid w:val="00B74310"/>
    <w:rsid w:val="00B754C1"/>
    <w:rsid w:val="00B97958"/>
    <w:rsid w:val="00BA5365"/>
    <w:rsid w:val="00BA7D5B"/>
    <w:rsid w:val="00BC19A3"/>
    <w:rsid w:val="00BE16C1"/>
    <w:rsid w:val="00BF69E6"/>
    <w:rsid w:val="00C0408D"/>
    <w:rsid w:val="00C12BDC"/>
    <w:rsid w:val="00C3615C"/>
    <w:rsid w:val="00C46ACC"/>
    <w:rsid w:val="00C61AAB"/>
    <w:rsid w:val="00C940B3"/>
    <w:rsid w:val="00C95152"/>
    <w:rsid w:val="00CB1FEC"/>
    <w:rsid w:val="00CD4B3E"/>
    <w:rsid w:val="00CE5336"/>
    <w:rsid w:val="00CF702D"/>
    <w:rsid w:val="00D11E05"/>
    <w:rsid w:val="00D20E19"/>
    <w:rsid w:val="00D22111"/>
    <w:rsid w:val="00D40D9D"/>
    <w:rsid w:val="00D710C0"/>
    <w:rsid w:val="00D856C3"/>
    <w:rsid w:val="00D8650F"/>
    <w:rsid w:val="00D960DC"/>
    <w:rsid w:val="00D96E01"/>
    <w:rsid w:val="00DD76DD"/>
    <w:rsid w:val="00DE7CAE"/>
    <w:rsid w:val="00DF1E6A"/>
    <w:rsid w:val="00E05C37"/>
    <w:rsid w:val="00E07D9D"/>
    <w:rsid w:val="00E14C65"/>
    <w:rsid w:val="00E251EA"/>
    <w:rsid w:val="00E55B81"/>
    <w:rsid w:val="00E656B3"/>
    <w:rsid w:val="00EA5F80"/>
    <w:rsid w:val="00EB0C21"/>
    <w:rsid w:val="00ED3CB7"/>
    <w:rsid w:val="00EF4BB5"/>
    <w:rsid w:val="00F008FD"/>
    <w:rsid w:val="00F17674"/>
    <w:rsid w:val="00F210E8"/>
    <w:rsid w:val="00F2281A"/>
    <w:rsid w:val="00F335C2"/>
    <w:rsid w:val="00F36D6C"/>
    <w:rsid w:val="00F5229F"/>
    <w:rsid w:val="00F57F21"/>
    <w:rsid w:val="00F75EB5"/>
    <w:rsid w:val="00F86512"/>
    <w:rsid w:val="00F9351C"/>
    <w:rsid w:val="00FC17BA"/>
    <w:rsid w:val="00FD0A61"/>
    <w:rsid w:val="00FD6FAB"/>
    <w:rsid w:val="00FE09EB"/>
    <w:rsid w:val="00FE2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AAB"/>
    <w:pPr>
      <w:spacing w:after="200"/>
      <w:ind w:left="720"/>
      <w:contextualSpacing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1AAB"/>
    <w:pPr>
      <w:keepNext/>
      <w:keepLines/>
      <w:spacing w:before="360" w:after="0"/>
      <w:ind w:left="0"/>
      <w:outlineLvl w:val="0"/>
    </w:pPr>
    <w:rPr>
      <w:rFonts w:eastAsia="Times New Roman"/>
      <w:b/>
      <w:bCs/>
      <w:color w:val="0070C0"/>
      <w:sz w:val="36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B0C21"/>
    <w:pPr>
      <w:spacing w:before="120"/>
      <w:outlineLvl w:val="1"/>
    </w:pPr>
    <w:rPr>
      <w:bCs w:val="0"/>
      <w:color w:val="0000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1AAB"/>
    <w:pPr>
      <w:keepNext/>
      <w:spacing w:before="240" w:after="60"/>
      <w:outlineLvl w:val="2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0C21"/>
    <w:pPr>
      <w:tabs>
        <w:tab w:val="center" w:pos="4513"/>
        <w:tab w:val="right" w:pos="9026"/>
      </w:tabs>
      <w:spacing w:after="0"/>
    </w:pPr>
    <w:rPr>
      <w:i/>
      <w:sz w:val="20"/>
      <w:szCs w:val="20"/>
    </w:rPr>
  </w:style>
  <w:style w:type="character" w:customStyle="1" w:styleId="HeaderChar">
    <w:name w:val="Header Char"/>
    <w:link w:val="Header"/>
    <w:uiPriority w:val="99"/>
    <w:rsid w:val="00EB0C21"/>
    <w:rPr>
      <w:rFonts w:ascii="Calibri" w:hAnsi="Calibri"/>
      <w:i/>
      <w:sz w:val="20"/>
    </w:rPr>
  </w:style>
  <w:style w:type="paragraph" w:styleId="Footer">
    <w:name w:val="footer"/>
    <w:basedOn w:val="Header"/>
    <w:link w:val="FooterChar"/>
    <w:uiPriority w:val="99"/>
    <w:unhideWhenUsed/>
    <w:rsid w:val="00475D2D"/>
    <w:pPr>
      <w:pBdr>
        <w:between w:val="single" w:sz="4" w:space="1" w:color="auto"/>
      </w:pBdr>
      <w:jc w:val="right"/>
    </w:pPr>
    <w:rPr>
      <w:lang w:eastAsia="en-GB"/>
    </w:rPr>
  </w:style>
  <w:style w:type="character" w:customStyle="1" w:styleId="FooterChar">
    <w:name w:val="Footer Char"/>
    <w:link w:val="Footer"/>
    <w:uiPriority w:val="99"/>
    <w:rsid w:val="00475D2D"/>
    <w:rPr>
      <w:rFonts w:ascii="Calibri" w:hAnsi="Calibri" w:cs="Calibri"/>
      <w:i/>
      <w:sz w:val="20"/>
      <w:szCs w:val="20"/>
      <w:lang w:eastAsia="en-GB"/>
    </w:rPr>
  </w:style>
  <w:style w:type="character" w:customStyle="1" w:styleId="Heading1Char">
    <w:name w:val="Heading 1 Char"/>
    <w:link w:val="Heading1"/>
    <w:uiPriority w:val="9"/>
    <w:rsid w:val="00C61AAB"/>
    <w:rPr>
      <w:rFonts w:eastAsia="Times New Roman"/>
      <w:b/>
      <w:bCs/>
      <w:color w:val="0070C0"/>
      <w:sz w:val="36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EB0C21"/>
    <w:rPr>
      <w:rFonts w:ascii="Calibri" w:eastAsia="Times New Roman" w:hAnsi="Calibri" w:cs="Times New Roman"/>
      <w:b/>
      <w:color w:val="000000"/>
      <w:sz w:val="28"/>
      <w:szCs w:val="26"/>
    </w:rPr>
  </w:style>
  <w:style w:type="paragraph" w:styleId="ListParagraph">
    <w:name w:val="List Paragraph"/>
    <w:basedOn w:val="Normal"/>
    <w:uiPriority w:val="34"/>
    <w:qFormat/>
    <w:rsid w:val="00C940B3"/>
  </w:style>
  <w:style w:type="character" w:styleId="Hyperlink">
    <w:name w:val="Hyperlink"/>
    <w:uiPriority w:val="99"/>
    <w:unhideWhenUsed/>
    <w:rsid w:val="00C940B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40B3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40B3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uiPriority w:val="9"/>
    <w:rsid w:val="00C61AAB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1626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6D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626D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6D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626D0"/>
    <w:rPr>
      <w:b/>
      <w:bCs/>
      <w:lang w:eastAsia="en-US"/>
    </w:rPr>
  </w:style>
  <w:style w:type="paragraph" w:customStyle="1" w:styleId="Default">
    <w:name w:val="Default"/>
    <w:rsid w:val="001D42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1D42D4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B2148"/>
    <w:rPr>
      <w:b/>
      <w:bCs/>
    </w:rPr>
  </w:style>
  <w:style w:type="character" w:customStyle="1" w:styleId="apple-converted-space">
    <w:name w:val="apple-converted-space"/>
    <w:basedOn w:val="DefaultParagraphFont"/>
    <w:rsid w:val="003B21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3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AF2711073A84A924315B33FE4823F" ma:contentTypeVersion="2" ma:contentTypeDescription="Create a new document." ma:contentTypeScope="" ma:versionID="60eadcc61bbd8e31f2a553c8bf4b26a2">
  <xsd:schema xmlns:xsd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36159-2C83-4840-8A92-8807BDB954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EFCAA6-1F51-4648-A512-050CD2ADF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494DFA-AA3E-4464-9816-C18913AF566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BFE1252-DF6B-47E0-8456-716E6D9AD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SIVECO Romania SA</Company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antony.reid</dc:creator>
  <cp:lastModifiedBy>ConstantinBe</cp:lastModifiedBy>
  <cp:revision>16</cp:revision>
  <cp:lastPrinted>2016-03-02T14:18:00Z</cp:lastPrinted>
  <dcterms:created xsi:type="dcterms:W3CDTF">2018-02-22T09:38:00Z</dcterms:created>
  <dcterms:modified xsi:type="dcterms:W3CDTF">2018-02-23T17:45:00Z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0x01010057DAF2711073A84A924315B33FE4823F</vt:lpwstr>
  </property>
</Properties>
</file>